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442985" w14:textId="77777777" w:rsidR="00BF468E" w:rsidRDefault="00BF468E">
      <w:pPr>
        <w:spacing w:before="2000"/>
      </w:pPr>
    </w:p>
    <w:p w14:paraId="73F98391" w14:textId="77777777" w:rsidR="00BF468E" w:rsidRDefault="000B2FE2">
      <w:pPr>
        <w:spacing w:after="200"/>
        <w:jc w:val="center"/>
      </w:pPr>
      <w:r>
        <w:rPr>
          <w:b/>
          <w:bCs/>
          <w:color w:val="1F3A5F"/>
          <w:sz w:val="32"/>
          <w:szCs w:val="32"/>
        </w:rPr>
        <w:t>PRODUCT REQUIREMENTS DOCUMENT</w:t>
      </w:r>
    </w:p>
    <w:p w14:paraId="463950FB" w14:textId="77777777" w:rsidR="00BF468E" w:rsidRDefault="000B2FE2">
      <w:pPr>
        <w:spacing w:after="100"/>
        <w:jc w:val="center"/>
      </w:pPr>
      <w:r>
        <w:rPr>
          <w:b/>
          <w:bCs/>
          <w:sz w:val="44"/>
          <w:szCs w:val="44"/>
        </w:rPr>
        <w:t>Personal Portfolio Website</w:t>
      </w:r>
    </w:p>
    <w:p w14:paraId="1FE4780A" w14:textId="77777777" w:rsidR="00BF468E" w:rsidRDefault="000B2FE2">
      <w:pPr>
        <w:spacing w:after="60"/>
        <w:jc w:val="center"/>
      </w:pPr>
      <w:r>
        <w:rPr>
          <w:sz w:val="32"/>
          <w:szCs w:val="32"/>
        </w:rPr>
        <w:t>Godsfavour Okpara</w:t>
      </w:r>
    </w:p>
    <w:p w14:paraId="1ADDDCB8" w14:textId="77777777" w:rsidR="00BF468E" w:rsidRDefault="000B2FE2">
      <w:pPr>
        <w:spacing w:after="1200"/>
        <w:jc w:val="center"/>
      </w:pPr>
      <w:r>
        <w:rPr>
          <w:i/>
          <w:iCs/>
          <w:color w:val="555555"/>
          <w:sz w:val="24"/>
          <w:szCs w:val="24"/>
        </w:rPr>
        <w:t>Project Manager | Product Manager | Scrum Master</w:t>
      </w:r>
    </w:p>
    <w:p w14:paraId="4C694474" w14:textId="77777777" w:rsidR="00BF468E" w:rsidRDefault="000B2FE2">
      <w:pPr>
        <w:spacing w:after="60"/>
        <w:jc w:val="center"/>
      </w:pPr>
      <w:r>
        <w:rPr>
          <w:sz w:val="20"/>
          <w:szCs w:val="20"/>
        </w:rPr>
        <w:t>Document status: Draft v1.0 — Developer-ready</w:t>
      </w:r>
    </w:p>
    <w:p w14:paraId="7D73E629" w14:textId="77777777" w:rsidR="00BF468E" w:rsidRDefault="000B2FE2">
      <w:pPr>
        <w:spacing w:after="60"/>
        <w:jc w:val="center"/>
      </w:pPr>
      <w:r>
        <w:rPr>
          <w:sz w:val="20"/>
          <w:szCs w:val="20"/>
        </w:rPr>
        <w:t>Prepared for: Development team</w:t>
      </w:r>
    </w:p>
    <w:p w14:paraId="6251B2CC" w14:textId="77777777" w:rsidR="00BF468E" w:rsidRDefault="000B2FE2">
      <w:pPr>
        <w:jc w:val="center"/>
      </w:pPr>
      <w:r>
        <w:rPr>
          <w:i/>
          <w:iCs/>
          <w:color w:val="777777"/>
          <w:sz w:val="20"/>
          <w:szCs w:val="20"/>
        </w:rPr>
        <w:t>Content note: text in [brackets] is a placeholder. Final professional content (bio, project details, case studies, images, CV) will be supplied separately by the site owner and must be treated as swappable data, not hard-coded copy.</w:t>
      </w:r>
    </w:p>
    <w:p w14:paraId="73451858" w14:textId="77777777" w:rsidR="00BF468E" w:rsidRDefault="000B2FE2">
      <w:r>
        <w:br w:type="page"/>
      </w:r>
    </w:p>
    <w:p w14:paraId="3CC3D8D0" w14:textId="77777777" w:rsidR="00BF468E" w:rsidRDefault="000B2FE2">
      <w:pPr>
        <w:pStyle w:val="Heading1"/>
        <w:spacing w:before="400" w:after="200"/>
      </w:pPr>
      <w:r>
        <w:lastRenderedPageBreak/>
        <w:t>Table of Contents</w:t>
      </w:r>
    </w:p>
    <w:p w14:paraId="40616C51" w14:textId="77777777" w:rsidR="00BF468E" w:rsidRDefault="000B2FE2">
      <w:pPr>
        <w:spacing w:after="90"/>
      </w:pPr>
      <w:r>
        <w:t xml:space="preserve">1. </w:t>
      </w:r>
      <w:r>
        <w:t>Product Overview</w:t>
      </w:r>
    </w:p>
    <w:p w14:paraId="74854793" w14:textId="77777777" w:rsidR="00BF468E" w:rsidRDefault="000B2FE2">
      <w:pPr>
        <w:spacing w:after="90"/>
      </w:pPr>
      <w:r>
        <w:t>2. Product Vision</w:t>
      </w:r>
    </w:p>
    <w:p w14:paraId="3817BEAD" w14:textId="77777777" w:rsidR="00BF468E" w:rsidRDefault="000B2FE2">
      <w:pPr>
        <w:spacing w:after="90"/>
      </w:pPr>
      <w:r>
        <w:t>3. Objectives</w:t>
      </w:r>
    </w:p>
    <w:p w14:paraId="01FAB876" w14:textId="77777777" w:rsidR="00BF468E" w:rsidRDefault="000B2FE2">
      <w:pPr>
        <w:spacing w:after="90"/>
      </w:pPr>
      <w:r>
        <w:t>4. Target Users</w:t>
      </w:r>
    </w:p>
    <w:p w14:paraId="0A833088" w14:textId="77777777" w:rsidR="00BF468E" w:rsidRDefault="000B2FE2">
      <w:pPr>
        <w:spacing w:after="90"/>
      </w:pPr>
      <w:r>
        <w:t>5. Core User Journey</w:t>
      </w:r>
    </w:p>
    <w:p w14:paraId="65E98495" w14:textId="77777777" w:rsidR="00BF468E" w:rsidRDefault="000B2FE2">
      <w:pPr>
        <w:spacing w:after="90"/>
      </w:pPr>
      <w:r>
        <w:t>6. Information Architecture</w:t>
      </w:r>
    </w:p>
    <w:p w14:paraId="4A903B49" w14:textId="77777777" w:rsidR="00BF468E" w:rsidRDefault="000B2FE2">
      <w:pPr>
        <w:spacing w:after="90"/>
      </w:pPr>
      <w:r>
        <w:t>7. Functional Requirements</w:t>
      </w:r>
    </w:p>
    <w:p w14:paraId="1A3F310B" w14:textId="77777777" w:rsidR="00BF468E" w:rsidRDefault="000B2FE2">
      <w:pPr>
        <w:spacing w:after="90"/>
      </w:pPr>
      <w:r>
        <w:t>8. Non-Functional Requirements</w:t>
      </w:r>
    </w:p>
    <w:p w14:paraId="05493E74" w14:textId="77777777" w:rsidR="00BF468E" w:rsidRDefault="000B2FE2">
      <w:pPr>
        <w:spacing w:after="90"/>
      </w:pPr>
      <w:r>
        <w:t>9. Homepage Requirements</w:t>
      </w:r>
    </w:p>
    <w:p w14:paraId="65ED983E" w14:textId="77777777" w:rsidR="00BF468E" w:rsidRDefault="000B2FE2">
      <w:pPr>
        <w:spacing w:after="90"/>
      </w:pPr>
      <w:r>
        <w:t>10. Project Portfolio System</w:t>
      </w:r>
    </w:p>
    <w:p w14:paraId="66F673E3" w14:textId="77777777" w:rsidR="00BF468E" w:rsidRDefault="000B2FE2">
      <w:pPr>
        <w:spacing w:after="90"/>
      </w:pPr>
      <w:r>
        <w:t>11. Case Study System</w:t>
      </w:r>
    </w:p>
    <w:p w14:paraId="17C8C4DA" w14:textId="77777777" w:rsidR="00BF468E" w:rsidRDefault="000B2FE2">
      <w:pPr>
        <w:spacing w:after="90"/>
      </w:pPr>
      <w:r>
        <w:t>12. Expe</w:t>
      </w:r>
      <w:r>
        <w:t>rience System</w:t>
      </w:r>
    </w:p>
    <w:p w14:paraId="0C349C91" w14:textId="77777777" w:rsidR="00BF468E" w:rsidRDefault="000B2FE2">
      <w:pPr>
        <w:spacing w:after="90"/>
      </w:pPr>
      <w:r>
        <w:t>13. About Page</w:t>
      </w:r>
    </w:p>
    <w:p w14:paraId="59671115" w14:textId="77777777" w:rsidR="00BF468E" w:rsidRDefault="000B2FE2">
      <w:pPr>
        <w:spacing w:after="90"/>
      </w:pPr>
      <w:r>
        <w:t>14. Skills System</w:t>
      </w:r>
    </w:p>
    <w:p w14:paraId="62074B7D" w14:textId="77777777" w:rsidR="00BF468E" w:rsidRDefault="000B2FE2">
      <w:pPr>
        <w:spacing w:after="90"/>
      </w:pPr>
      <w:r>
        <w:t>15. Certifications</w:t>
      </w:r>
    </w:p>
    <w:p w14:paraId="4CE7D3B9" w14:textId="77777777" w:rsidR="00BF468E" w:rsidRDefault="000B2FE2">
      <w:pPr>
        <w:spacing w:after="90"/>
      </w:pPr>
      <w:r>
        <w:t>16. Insights / Articles System</w:t>
      </w:r>
    </w:p>
    <w:p w14:paraId="74B24DD3" w14:textId="77777777" w:rsidR="00BF468E" w:rsidRDefault="000B2FE2">
      <w:pPr>
        <w:spacing w:after="90"/>
      </w:pPr>
      <w:r>
        <w:t>17. Recommendations / Testimonials System</w:t>
      </w:r>
    </w:p>
    <w:p w14:paraId="77608DE3" w14:textId="77777777" w:rsidR="00BF468E" w:rsidRDefault="000B2FE2">
      <w:pPr>
        <w:spacing w:after="90"/>
      </w:pPr>
      <w:r>
        <w:t>18. Booking System</w:t>
      </w:r>
    </w:p>
    <w:p w14:paraId="4E302F95" w14:textId="77777777" w:rsidR="00BF468E" w:rsidRDefault="000B2FE2">
      <w:pPr>
        <w:spacing w:after="90"/>
      </w:pPr>
      <w:r>
        <w:t>19. Contact Experience</w:t>
      </w:r>
    </w:p>
    <w:p w14:paraId="299E332F" w14:textId="77777777" w:rsidR="00BF468E" w:rsidRDefault="000B2FE2">
      <w:pPr>
        <w:spacing w:after="90"/>
      </w:pPr>
      <w:r>
        <w:t>20. CV Functionality</w:t>
      </w:r>
    </w:p>
    <w:p w14:paraId="351E5390" w14:textId="77777777" w:rsidR="00BF468E" w:rsidRDefault="000B2FE2">
      <w:pPr>
        <w:spacing w:after="90"/>
      </w:pPr>
      <w:r>
        <w:t>21. Design Direction</w:t>
      </w:r>
    </w:p>
    <w:p w14:paraId="67788BB5" w14:textId="77777777" w:rsidR="00BF468E" w:rsidRDefault="000B2FE2">
      <w:pPr>
        <w:spacing w:after="90"/>
      </w:pPr>
      <w:r>
        <w:t>22. Design System Requirements</w:t>
      </w:r>
    </w:p>
    <w:p w14:paraId="16949B23" w14:textId="77777777" w:rsidR="00BF468E" w:rsidRDefault="000B2FE2">
      <w:pPr>
        <w:spacing w:after="90"/>
      </w:pPr>
      <w:r>
        <w:t>23. Content Architecture</w:t>
      </w:r>
    </w:p>
    <w:p w14:paraId="5E105545" w14:textId="77777777" w:rsidR="00BF468E" w:rsidRDefault="000B2FE2">
      <w:pPr>
        <w:spacing w:after="90"/>
      </w:pPr>
      <w:r>
        <w:t>24. UX Requirements (Cross-Cutting)</w:t>
      </w:r>
    </w:p>
    <w:p w14:paraId="33A423D0" w14:textId="77777777" w:rsidR="00BF468E" w:rsidRDefault="000B2FE2">
      <w:pPr>
        <w:spacing w:after="90"/>
      </w:pPr>
      <w:r>
        <w:t>25. Responsive Requirements</w:t>
      </w:r>
    </w:p>
    <w:p w14:paraId="3AFEC40B" w14:textId="77777777" w:rsidR="00BF468E" w:rsidRDefault="000B2FE2">
      <w:pPr>
        <w:spacing w:after="90"/>
      </w:pPr>
      <w:r>
        <w:t>26. Accessibility</w:t>
      </w:r>
    </w:p>
    <w:p w14:paraId="5AB3BFE6" w14:textId="77777777" w:rsidR="00BF468E" w:rsidRDefault="000B2FE2">
      <w:pPr>
        <w:spacing w:after="90"/>
      </w:pPr>
      <w:r>
        <w:t>27. Performance</w:t>
      </w:r>
    </w:p>
    <w:p w14:paraId="3CD5B598" w14:textId="77777777" w:rsidR="00BF468E" w:rsidRDefault="000B2FE2">
      <w:pPr>
        <w:spacing w:after="90"/>
      </w:pPr>
      <w:r>
        <w:t>28. SEO</w:t>
      </w:r>
    </w:p>
    <w:p w14:paraId="6DA4564B" w14:textId="77777777" w:rsidR="00BF468E" w:rsidRDefault="000B2FE2">
      <w:pPr>
        <w:spacing w:after="90"/>
      </w:pPr>
      <w:r>
        <w:t>29. Analytics</w:t>
      </w:r>
    </w:p>
    <w:p w14:paraId="548F5F6D" w14:textId="77777777" w:rsidR="00BF468E" w:rsidRDefault="000B2FE2">
      <w:pPr>
        <w:spacing w:after="90"/>
      </w:pPr>
      <w:r>
        <w:t>30. Security</w:t>
      </w:r>
    </w:p>
    <w:p w14:paraId="1B4CACE5" w14:textId="77777777" w:rsidR="00BF468E" w:rsidRDefault="000B2FE2">
      <w:pPr>
        <w:spacing w:after="90"/>
      </w:pPr>
      <w:r>
        <w:t>31. Confidentiality</w:t>
      </w:r>
    </w:p>
    <w:p w14:paraId="67918DED" w14:textId="77777777" w:rsidR="00BF468E" w:rsidRDefault="000B2FE2">
      <w:pPr>
        <w:spacing w:after="90"/>
      </w:pPr>
      <w:r>
        <w:t>32. Technical Architecture</w:t>
      </w:r>
    </w:p>
    <w:p w14:paraId="55FEBAE7" w14:textId="77777777" w:rsidR="00BF468E" w:rsidRDefault="000B2FE2">
      <w:pPr>
        <w:spacing w:after="90"/>
      </w:pPr>
      <w:r>
        <w:t>33. Error / Empty States</w:t>
      </w:r>
    </w:p>
    <w:p w14:paraId="285508C9" w14:textId="77777777" w:rsidR="00BF468E" w:rsidRDefault="000B2FE2">
      <w:pPr>
        <w:spacing w:after="90"/>
      </w:pPr>
      <w:r>
        <w:t>34. Acceptance Criteria</w:t>
      </w:r>
    </w:p>
    <w:p w14:paraId="613ECAD4" w14:textId="77777777" w:rsidR="00BF468E" w:rsidRDefault="000B2FE2">
      <w:pPr>
        <w:spacing w:after="90"/>
      </w:pPr>
      <w:r>
        <w:t>35. Definition of Done</w:t>
      </w:r>
    </w:p>
    <w:p w14:paraId="40F80F9E" w14:textId="77777777" w:rsidR="00BF468E" w:rsidRDefault="000B2FE2">
      <w:pPr>
        <w:spacing w:after="90"/>
      </w:pPr>
      <w:r>
        <w:t>Appendix A — Content Provided Separately by Owner</w:t>
      </w:r>
    </w:p>
    <w:p w14:paraId="077BE9C2" w14:textId="77777777" w:rsidR="00BF468E" w:rsidRDefault="000B2FE2">
      <w:r>
        <w:lastRenderedPageBreak/>
        <w:br w:type="page"/>
      </w:r>
    </w:p>
    <w:p w14:paraId="37C36449" w14:textId="77777777" w:rsidR="00BF468E" w:rsidRDefault="000B2FE2">
      <w:pPr>
        <w:pStyle w:val="Heading1"/>
        <w:spacing w:before="400" w:after="200"/>
      </w:pPr>
      <w:r>
        <w:lastRenderedPageBreak/>
        <w:t>1. Product Overview</w:t>
      </w:r>
    </w:p>
    <w:p w14:paraId="5DEB0FD2" w14:textId="77777777" w:rsidR="00BF468E" w:rsidRDefault="000B2FE2">
      <w:pPr>
        <w:spacing w:after="160"/>
      </w:pPr>
      <w:r>
        <w:t xml:space="preserve">This project delivers a personal portfolio and personal-brand website for Godsfavour </w:t>
      </w:r>
      <w:r>
        <w:t>Okpara, positioning her as a Project Manager, Product Manager, and Scrum Master who brings structure to ambiguous work, aligns cross-functional teams, and delivers outcomes.</w:t>
      </w:r>
    </w:p>
    <w:p w14:paraId="1DCADA2F" w14:textId="77777777" w:rsidR="00BF468E" w:rsidRDefault="000B2FE2">
      <w:pPr>
        <w:spacing w:after="160"/>
      </w:pPr>
      <w:r>
        <w:t>The site is not a digital CV. It is a credibility and evidence platform: a place w</w:t>
      </w:r>
      <w:r>
        <w:t>here recruiters, hiring managers, founders, and product/technology leaders can quickly understand who she is, see evidence of delivery, and take action (download CV, view case studies, make contact).</w:t>
      </w:r>
    </w:p>
    <w:p w14:paraId="0A211053" w14:textId="77777777" w:rsidR="00BF468E" w:rsidRDefault="000B2FE2">
      <w:pPr>
        <w:spacing w:after="160"/>
      </w:pPr>
      <w:r>
        <w:t>This document defines what the developer builds — archit</w:t>
      </w:r>
      <w:r>
        <w:t>ecture, structure, components, behaviour, and systems. It does not define final written content, which will be supplied separately and dropped into the structures defined here.</w:t>
      </w:r>
    </w:p>
    <w:p w14:paraId="317BEC10" w14:textId="77777777" w:rsidR="00BF468E" w:rsidRDefault="000B2FE2">
      <w:pPr>
        <w:pStyle w:val="Heading1"/>
        <w:spacing w:before="400" w:after="200"/>
      </w:pPr>
      <w:r>
        <w:t>2. Product Vision</w:t>
      </w:r>
    </w:p>
    <w:p w14:paraId="7A1BE638" w14:textId="77777777" w:rsidR="00BF468E" w:rsidRDefault="000B2FE2">
      <w:pPr>
        <w:spacing w:after="160"/>
      </w:pPr>
      <w:r>
        <w:t xml:space="preserve">A modern, credible, content-driven portfolio platform that clearly communicates professional identity and value within seconds of landing; demonstrates delivery capability through structured project and case-study evidence, not just claims; scales cleanly </w:t>
      </w:r>
      <w:r>
        <w:t>as new roles, projects, certifications, and articles are added over time, without redesign; and feels intelligent, human, and premium — never templated, never a "developer portfolio" aesthetic, never a résumé pasted into HTML.</w:t>
      </w:r>
    </w:p>
    <w:p w14:paraId="1B5BEC54" w14:textId="77777777" w:rsidR="00BF468E" w:rsidRDefault="000B2FE2">
      <w:pPr>
        <w:pStyle w:val="Heading1"/>
        <w:spacing w:before="400" w:after="200"/>
      </w:pPr>
      <w:r>
        <w:t>3. Objectives</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5300"/>
        <w:gridCol w:w="3200"/>
      </w:tblGrid>
      <w:tr w:rsidR="00BF468E" w14:paraId="0655D35F" w14:textId="77777777">
        <w:tblPrEx>
          <w:tblCellMar>
            <w:top w:w="0" w:type="dxa"/>
            <w:bottom w:w="0" w:type="dxa"/>
          </w:tblCellMar>
        </w:tblPrEx>
        <w:trPr>
          <w:tblHeader/>
        </w:trPr>
        <w:tc>
          <w:tcPr>
            <w:tcW w:w="700" w:type="dxa"/>
            <w:shd w:val="clear" w:color="auto" w:fill="1F3A5F"/>
            <w:tcMar>
              <w:top w:w="100" w:type="dxa"/>
              <w:left w:w="120" w:type="dxa"/>
              <w:bottom w:w="100" w:type="dxa"/>
              <w:right w:w="120" w:type="dxa"/>
            </w:tcMar>
          </w:tcPr>
          <w:p w14:paraId="30862144" w14:textId="77777777" w:rsidR="00BF468E" w:rsidRDefault="000B2FE2">
            <w:r>
              <w:rPr>
                <w:b/>
                <w:bCs/>
                <w:color w:val="FFFFFF"/>
                <w:sz w:val="21"/>
                <w:szCs w:val="21"/>
              </w:rPr>
              <w:t>#</w:t>
            </w:r>
          </w:p>
        </w:tc>
        <w:tc>
          <w:tcPr>
            <w:tcW w:w="5300" w:type="dxa"/>
            <w:shd w:val="clear" w:color="auto" w:fill="1F3A5F"/>
            <w:tcMar>
              <w:top w:w="100" w:type="dxa"/>
              <w:left w:w="120" w:type="dxa"/>
              <w:bottom w:w="100" w:type="dxa"/>
              <w:right w:w="120" w:type="dxa"/>
            </w:tcMar>
          </w:tcPr>
          <w:p w14:paraId="24B703DF" w14:textId="77777777" w:rsidR="00BF468E" w:rsidRDefault="000B2FE2">
            <w:r>
              <w:rPr>
                <w:b/>
                <w:bCs/>
                <w:color w:val="FFFFFF"/>
                <w:sz w:val="21"/>
                <w:szCs w:val="21"/>
              </w:rPr>
              <w:t>Objective</w:t>
            </w:r>
          </w:p>
        </w:tc>
        <w:tc>
          <w:tcPr>
            <w:tcW w:w="3200" w:type="dxa"/>
            <w:shd w:val="clear" w:color="auto" w:fill="1F3A5F"/>
            <w:tcMar>
              <w:top w:w="100" w:type="dxa"/>
              <w:left w:w="120" w:type="dxa"/>
              <w:bottom w:w="100" w:type="dxa"/>
              <w:right w:w="120" w:type="dxa"/>
            </w:tcMar>
          </w:tcPr>
          <w:p w14:paraId="1C1C5782" w14:textId="77777777" w:rsidR="00BF468E" w:rsidRDefault="000B2FE2">
            <w:r>
              <w:rPr>
                <w:b/>
                <w:bCs/>
                <w:color w:val="FFFFFF"/>
                <w:sz w:val="21"/>
                <w:szCs w:val="21"/>
              </w:rPr>
              <w:t>Suc</w:t>
            </w:r>
            <w:r>
              <w:rPr>
                <w:b/>
                <w:bCs/>
                <w:color w:val="FFFFFF"/>
                <w:sz w:val="21"/>
                <w:szCs w:val="21"/>
              </w:rPr>
              <w:t>cess Signal</w:t>
            </w:r>
          </w:p>
        </w:tc>
      </w:tr>
      <w:tr w:rsidR="00BF468E" w14:paraId="1811ED41" w14:textId="77777777">
        <w:tblPrEx>
          <w:tblCellMar>
            <w:top w:w="0" w:type="dxa"/>
            <w:bottom w:w="0" w:type="dxa"/>
          </w:tblCellMar>
        </w:tblPrEx>
        <w:tc>
          <w:tcPr>
            <w:tcW w:w="700" w:type="dxa"/>
            <w:tcMar>
              <w:top w:w="100" w:type="dxa"/>
              <w:left w:w="120" w:type="dxa"/>
              <w:bottom w:w="100" w:type="dxa"/>
              <w:right w:w="120" w:type="dxa"/>
            </w:tcMar>
          </w:tcPr>
          <w:p w14:paraId="259A9F62" w14:textId="77777777" w:rsidR="00BF468E" w:rsidRDefault="000B2FE2">
            <w:r>
              <w:rPr>
                <w:sz w:val="21"/>
                <w:szCs w:val="21"/>
              </w:rPr>
              <w:t>1</w:t>
            </w:r>
          </w:p>
        </w:tc>
        <w:tc>
          <w:tcPr>
            <w:tcW w:w="5300" w:type="dxa"/>
            <w:tcMar>
              <w:top w:w="100" w:type="dxa"/>
              <w:left w:w="120" w:type="dxa"/>
              <w:bottom w:w="100" w:type="dxa"/>
              <w:right w:w="120" w:type="dxa"/>
            </w:tcMar>
          </w:tcPr>
          <w:p w14:paraId="37E12B19" w14:textId="77777777" w:rsidR="00BF468E" w:rsidRDefault="000B2FE2">
            <w:r>
              <w:rPr>
                <w:sz w:val="21"/>
                <w:szCs w:val="21"/>
              </w:rPr>
              <w:t>Establish strong, credible professional presence</w:t>
            </w:r>
          </w:p>
        </w:tc>
        <w:tc>
          <w:tcPr>
            <w:tcW w:w="3200" w:type="dxa"/>
            <w:tcMar>
              <w:top w:w="100" w:type="dxa"/>
              <w:left w:w="120" w:type="dxa"/>
              <w:bottom w:w="100" w:type="dxa"/>
              <w:right w:w="120" w:type="dxa"/>
            </w:tcMar>
          </w:tcPr>
          <w:p w14:paraId="543F3646" w14:textId="77777777" w:rsidR="00BF468E" w:rsidRDefault="000B2FE2">
            <w:r>
              <w:rPr>
                <w:sz w:val="21"/>
                <w:szCs w:val="21"/>
              </w:rPr>
              <w:t>Positive qualitative feedback from recruiters/peers</w:t>
            </w:r>
          </w:p>
        </w:tc>
      </w:tr>
      <w:tr w:rsidR="00BF468E" w14:paraId="7E92618C" w14:textId="77777777">
        <w:tblPrEx>
          <w:tblCellMar>
            <w:top w:w="0" w:type="dxa"/>
            <w:bottom w:w="0" w:type="dxa"/>
          </w:tblCellMar>
        </w:tblPrEx>
        <w:tc>
          <w:tcPr>
            <w:tcW w:w="700" w:type="dxa"/>
            <w:tcMar>
              <w:top w:w="100" w:type="dxa"/>
              <w:left w:w="120" w:type="dxa"/>
              <w:bottom w:w="100" w:type="dxa"/>
              <w:right w:w="120" w:type="dxa"/>
            </w:tcMar>
          </w:tcPr>
          <w:p w14:paraId="02C79795" w14:textId="77777777" w:rsidR="00BF468E" w:rsidRDefault="000B2FE2">
            <w:r>
              <w:rPr>
                <w:sz w:val="21"/>
                <w:szCs w:val="21"/>
              </w:rPr>
              <w:t>2</w:t>
            </w:r>
          </w:p>
        </w:tc>
        <w:tc>
          <w:tcPr>
            <w:tcW w:w="5300" w:type="dxa"/>
            <w:tcMar>
              <w:top w:w="100" w:type="dxa"/>
              <w:left w:w="120" w:type="dxa"/>
              <w:bottom w:w="100" w:type="dxa"/>
              <w:right w:w="120" w:type="dxa"/>
            </w:tcMar>
          </w:tcPr>
          <w:p w14:paraId="3E0ECEC0" w14:textId="77777777" w:rsidR="00BF468E" w:rsidRDefault="000B2FE2">
            <w:r>
              <w:rPr>
                <w:sz w:val="21"/>
                <w:szCs w:val="21"/>
              </w:rPr>
              <w:t>Support PM/Product/Scrum job &amp; consulting opportunities</w:t>
            </w:r>
          </w:p>
        </w:tc>
        <w:tc>
          <w:tcPr>
            <w:tcW w:w="3200" w:type="dxa"/>
            <w:tcMar>
              <w:top w:w="100" w:type="dxa"/>
              <w:left w:w="120" w:type="dxa"/>
              <w:bottom w:w="100" w:type="dxa"/>
              <w:right w:w="120" w:type="dxa"/>
            </w:tcMar>
          </w:tcPr>
          <w:p w14:paraId="591E6841" w14:textId="77777777" w:rsidR="00BF468E" w:rsidRDefault="000B2FE2">
            <w:r>
              <w:rPr>
                <w:sz w:val="21"/>
                <w:szCs w:val="21"/>
              </w:rPr>
              <w:t>Inbound contact form submissions, CV downloads</w:t>
            </w:r>
          </w:p>
        </w:tc>
      </w:tr>
      <w:tr w:rsidR="00BF468E" w14:paraId="78E04A83" w14:textId="77777777">
        <w:tblPrEx>
          <w:tblCellMar>
            <w:top w:w="0" w:type="dxa"/>
            <w:bottom w:w="0" w:type="dxa"/>
          </w:tblCellMar>
        </w:tblPrEx>
        <w:tc>
          <w:tcPr>
            <w:tcW w:w="700" w:type="dxa"/>
            <w:tcMar>
              <w:top w:w="100" w:type="dxa"/>
              <w:left w:w="120" w:type="dxa"/>
              <w:bottom w:w="100" w:type="dxa"/>
              <w:right w:w="120" w:type="dxa"/>
            </w:tcMar>
          </w:tcPr>
          <w:p w14:paraId="50B53331" w14:textId="77777777" w:rsidR="00BF468E" w:rsidRDefault="000B2FE2">
            <w:r>
              <w:rPr>
                <w:sz w:val="21"/>
                <w:szCs w:val="21"/>
              </w:rPr>
              <w:t>3</w:t>
            </w:r>
          </w:p>
        </w:tc>
        <w:tc>
          <w:tcPr>
            <w:tcW w:w="5300" w:type="dxa"/>
            <w:tcMar>
              <w:top w:w="100" w:type="dxa"/>
              <w:left w:w="120" w:type="dxa"/>
              <w:bottom w:w="100" w:type="dxa"/>
              <w:right w:w="120" w:type="dxa"/>
            </w:tcMar>
          </w:tcPr>
          <w:p w14:paraId="5279B80A" w14:textId="77777777" w:rsidR="00BF468E" w:rsidRDefault="000B2FE2">
            <w:r>
              <w:rPr>
                <w:sz w:val="21"/>
                <w:szCs w:val="21"/>
              </w:rPr>
              <w:t>Demonstrate real delivery evidence via case studies</w:t>
            </w:r>
          </w:p>
        </w:tc>
        <w:tc>
          <w:tcPr>
            <w:tcW w:w="3200" w:type="dxa"/>
            <w:tcMar>
              <w:top w:w="100" w:type="dxa"/>
              <w:left w:w="120" w:type="dxa"/>
              <w:bottom w:w="100" w:type="dxa"/>
              <w:right w:w="120" w:type="dxa"/>
            </w:tcMar>
          </w:tcPr>
          <w:p w14:paraId="22963E49" w14:textId="77777777" w:rsidR="00BF468E" w:rsidRDefault="000B2FE2">
            <w:r>
              <w:rPr>
                <w:sz w:val="21"/>
                <w:szCs w:val="21"/>
              </w:rPr>
              <w:t>Case-study view depth / time on page</w:t>
            </w:r>
          </w:p>
        </w:tc>
      </w:tr>
      <w:tr w:rsidR="00BF468E" w14:paraId="64494F06" w14:textId="77777777">
        <w:tblPrEx>
          <w:tblCellMar>
            <w:top w:w="0" w:type="dxa"/>
            <w:bottom w:w="0" w:type="dxa"/>
          </w:tblCellMar>
        </w:tblPrEx>
        <w:tc>
          <w:tcPr>
            <w:tcW w:w="700" w:type="dxa"/>
            <w:tcMar>
              <w:top w:w="100" w:type="dxa"/>
              <w:left w:w="120" w:type="dxa"/>
              <w:bottom w:w="100" w:type="dxa"/>
              <w:right w:w="120" w:type="dxa"/>
            </w:tcMar>
          </w:tcPr>
          <w:p w14:paraId="4F97752E" w14:textId="77777777" w:rsidR="00BF468E" w:rsidRDefault="000B2FE2">
            <w:r>
              <w:rPr>
                <w:sz w:val="21"/>
                <w:szCs w:val="21"/>
              </w:rPr>
              <w:t>4</w:t>
            </w:r>
          </w:p>
        </w:tc>
        <w:tc>
          <w:tcPr>
            <w:tcW w:w="5300" w:type="dxa"/>
            <w:tcMar>
              <w:top w:w="100" w:type="dxa"/>
              <w:left w:w="120" w:type="dxa"/>
              <w:bottom w:w="100" w:type="dxa"/>
              <w:right w:w="120" w:type="dxa"/>
            </w:tcMar>
          </w:tcPr>
          <w:p w14:paraId="00774DA4" w14:textId="77777777" w:rsidR="00BF468E" w:rsidRDefault="000B2FE2">
            <w:r>
              <w:rPr>
                <w:sz w:val="21"/>
                <w:szCs w:val="21"/>
              </w:rPr>
              <w:t>Make CV instantly accessible</w:t>
            </w:r>
          </w:p>
        </w:tc>
        <w:tc>
          <w:tcPr>
            <w:tcW w:w="3200" w:type="dxa"/>
            <w:tcMar>
              <w:top w:w="100" w:type="dxa"/>
              <w:left w:w="120" w:type="dxa"/>
              <w:bottom w:w="100" w:type="dxa"/>
              <w:right w:w="120" w:type="dxa"/>
            </w:tcMar>
          </w:tcPr>
          <w:p w14:paraId="7BEA3D94" w14:textId="77777777" w:rsidR="00BF468E" w:rsidRDefault="000B2FE2">
            <w:r>
              <w:rPr>
                <w:sz w:val="21"/>
                <w:szCs w:val="21"/>
              </w:rPr>
              <w:t>CV download conversion from key CTAs</w:t>
            </w:r>
          </w:p>
        </w:tc>
      </w:tr>
      <w:tr w:rsidR="00BF468E" w14:paraId="5DD33939" w14:textId="77777777">
        <w:tblPrEx>
          <w:tblCellMar>
            <w:top w:w="0" w:type="dxa"/>
            <w:bottom w:w="0" w:type="dxa"/>
          </w:tblCellMar>
        </w:tblPrEx>
        <w:tc>
          <w:tcPr>
            <w:tcW w:w="700" w:type="dxa"/>
            <w:tcMar>
              <w:top w:w="100" w:type="dxa"/>
              <w:left w:w="120" w:type="dxa"/>
              <w:bottom w:w="100" w:type="dxa"/>
              <w:right w:w="120" w:type="dxa"/>
            </w:tcMar>
          </w:tcPr>
          <w:p w14:paraId="6B699316" w14:textId="77777777" w:rsidR="00BF468E" w:rsidRDefault="000B2FE2">
            <w:r>
              <w:rPr>
                <w:sz w:val="21"/>
                <w:szCs w:val="21"/>
              </w:rPr>
              <w:t>5</w:t>
            </w:r>
          </w:p>
        </w:tc>
        <w:tc>
          <w:tcPr>
            <w:tcW w:w="5300" w:type="dxa"/>
            <w:tcMar>
              <w:top w:w="100" w:type="dxa"/>
              <w:left w:w="120" w:type="dxa"/>
              <w:bottom w:w="100" w:type="dxa"/>
              <w:right w:w="120" w:type="dxa"/>
            </w:tcMar>
          </w:tcPr>
          <w:p w14:paraId="4C3CA123" w14:textId="77777777" w:rsidR="00BF468E" w:rsidRDefault="000B2FE2">
            <w:r>
              <w:rPr>
                <w:sz w:val="21"/>
                <w:szCs w:val="21"/>
              </w:rPr>
              <w:t>Make contact frictionless</w:t>
            </w:r>
          </w:p>
        </w:tc>
        <w:tc>
          <w:tcPr>
            <w:tcW w:w="3200" w:type="dxa"/>
            <w:tcMar>
              <w:top w:w="100" w:type="dxa"/>
              <w:left w:w="120" w:type="dxa"/>
              <w:bottom w:w="100" w:type="dxa"/>
              <w:right w:w="120" w:type="dxa"/>
            </w:tcMar>
          </w:tcPr>
          <w:p w14:paraId="4CFE9627" w14:textId="77777777" w:rsidR="00BF468E" w:rsidRDefault="000B2FE2">
            <w:r>
              <w:rPr>
                <w:sz w:val="21"/>
                <w:szCs w:val="21"/>
              </w:rPr>
              <w:t>Contact form comple</w:t>
            </w:r>
            <w:r>
              <w:rPr>
                <w:sz w:val="21"/>
                <w:szCs w:val="21"/>
              </w:rPr>
              <w:t>tion rate</w:t>
            </w:r>
          </w:p>
        </w:tc>
      </w:tr>
      <w:tr w:rsidR="00BF468E" w14:paraId="1296C8B8" w14:textId="77777777">
        <w:tblPrEx>
          <w:tblCellMar>
            <w:top w:w="0" w:type="dxa"/>
            <w:bottom w:w="0" w:type="dxa"/>
          </w:tblCellMar>
        </w:tblPrEx>
        <w:tc>
          <w:tcPr>
            <w:tcW w:w="700" w:type="dxa"/>
            <w:tcMar>
              <w:top w:w="100" w:type="dxa"/>
              <w:left w:w="120" w:type="dxa"/>
              <w:bottom w:w="100" w:type="dxa"/>
              <w:right w:w="120" w:type="dxa"/>
            </w:tcMar>
          </w:tcPr>
          <w:p w14:paraId="0B471E7F" w14:textId="77777777" w:rsidR="00BF468E" w:rsidRDefault="000B2FE2">
            <w:r>
              <w:rPr>
                <w:sz w:val="21"/>
                <w:szCs w:val="21"/>
              </w:rPr>
              <w:t>6</w:t>
            </w:r>
          </w:p>
        </w:tc>
        <w:tc>
          <w:tcPr>
            <w:tcW w:w="5300" w:type="dxa"/>
            <w:tcMar>
              <w:top w:w="100" w:type="dxa"/>
              <w:left w:w="120" w:type="dxa"/>
              <w:bottom w:w="100" w:type="dxa"/>
              <w:right w:w="120" w:type="dxa"/>
            </w:tcMar>
          </w:tcPr>
          <w:p w14:paraId="426998FF" w14:textId="77777777" w:rsidR="00BF468E" w:rsidRDefault="000B2FE2">
            <w:r>
              <w:rPr>
                <w:sz w:val="21"/>
                <w:szCs w:val="21"/>
              </w:rPr>
              <w:t>Support long-term content growth (projects, articles)</w:t>
            </w:r>
          </w:p>
        </w:tc>
        <w:tc>
          <w:tcPr>
            <w:tcW w:w="3200" w:type="dxa"/>
            <w:tcMar>
              <w:top w:w="100" w:type="dxa"/>
              <w:left w:w="120" w:type="dxa"/>
              <w:bottom w:w="100" w:type="dxa"/>
              <w:right w:w="120" w:type="dxa"/>
            </w:tcMar>
          </w:tcPr>
          <w:p w14:paraId="681F4494" w14:textId="77777777" w:rsidR="00BF468E" w:rsidRDefault="000B2FE2">
            <w:r>
              <w:rPr>
                <w:sz w:val="21"/>
                <w:szCs w:val="21"/>
              </w:rPr>
              <w:t>Content can be added without a developer</w:t>
            </w:r>
          </w:p>
        </w:tc>
      </w:tr>
    </w:tbl>
    <w:p w14:paraId="3D9F0459" w14:textId="77777777" w:rsidR="00BF468E" w:rsidRDefault="000B2FE2">
      <w:pPr>
        <w:pStyle w:val="Heading1"/>
        <w:spacing w:before="400" w:after="200"/>
      </w:pPr>
      <w:r>
        <w:t>4. Target Users</w:t>
      </w:r>
    </w:p>
    <w:p w14:paraId="1876AB71" w14:textId="77777777" w:rsidR="00BF468E" w:rsidRDefault="000B2FE2">
      <w:pPr>
        <w:spacing w:after="160"/>
      </w:pPr>
      <w:r>
        <w:t>Primary personas the experience must be designed around:</w:t>
      </w:r>
    </w:p>
    <w:p w14:paraId="1B9BD11D" w14:textId="77777777" w:rsidR="00BF468E" w:rsidRDefault="000B2FE2">
      <w:pPr>
        <w:pStyle w:val="Heading3"/>
      </w:pPr>
      <w:r>
        <w:t>Recruiters</w:t>
      </w:r>
    </w:p>
    <w:p w14:paraId="43B20ED1" w14:textId="77777777" w:rsidR="00BF468E" w:rsidRDefault="000B2FE2">
      <w:pPr>
        <w:spacing w:after="160"/>
      </w:pPr>
      <w:r>
        <w:t>Need speed: identity, role, experience, skills, certifications, CV, contact — scannable in under a minute.</w:t>
      </w:r>
    </w:p>
    <w:p w14:paraId="20EF3421" w14:textId="77777777" w:rsidR="00BF468E" w:rsidRDefault="000B2FE2">
      <w:pPr>
        <w:pStyle w:val="Heading3"/>
      </w:pPr>
      <w:r>
        <w:lastRenderedPageBreak/>
        <w:t>Hiring Managers</w:t>
      </w:r>
    </w:p>
    <w:p w14:paraId="13AFA56A" w14:textId="77777777" w:rsidR="00BF468E" w:rsidRDefault="000B2FE2">
      <w:pPr>
        <w:spacing w:after="160"/>
      </w:pPr>
      <w:r>
        <w:t>Need evidence: ownership, problem-solving, delivery, product thinking, stakeholder management, Agile/Scrum capability, technical flue</w:t>
      </w:r>
      <w:r>
        <w:t>ncy, outcomes.</w:t>
      </w:r>
    </w:p>
    <w:p w14:paraId="54699BAA" w14:textId="77777777" w:rsidR="00BF468E" w:rsidRDefault="000B2FE2">
      <w:pPr>
        <w:pStyle w:val="Heading3"/>
      </w:pPr>
      <w:r>
        <w:t>Founders / Business Owners</w:t>
      </w:r>
    </w:p>
    <w:p w14:paraId="72859F86" w14:textId="77777777" w:rsidR="00BF468E" w:rsidRDefault="000B2FE2">
      <w:pPr>
        <w:spacing w:after="160"/>
      </w:pPr>
      <w:r>
        <w:t>Need relevance: what she solves, what kinds of problems she structures, and a fast path to contact.</w:t>
      </w:r>
    </w:p>
    <w:p w14:paraId="0B45BE8F" w14:textId="77777777" w:rsidR="00BF468E" w:rsidRDefault="000B2FE2">
      <w:pPr>
        <w:pStyle w:val="Heading3"/>
      </w:pPr>
      <w:r>
        <w:t>Product / Technology Leaders</w:t>
      </w:r>
    </w:p>
    <w:p w14:paraId="0DAC3690" w14:textId="77777777" w:rsidR="00BF468E" w:rsidRDefault="000B2FE2">
      <w:pPr>
        <w:spacing w:after="160"/>
      </w:pPr>
      <w:r>
        <w:t>Need depth: product thinking, prioritisation, requirements discovery, cross-functiona</w:t>
      </w:r>
      <w:r>
        <w:t>l collaboration, and technical literacy, evaluated through case-study substance.</w:t>
      </w:r>
    </w:p>
    <w:p w14:paraId="22B5F826" w14:textId="77777777" w:rsidR="00BF468E" w:rsidRDefault="000B2FE2">
      <w:pPr>
        <w:spacing w:after="160"/>
      </w:pPr>
      <w:r>
        <w:rPr>
          <w:i/>
          <w:iCs/>
        </w:rPr>
        <w:t>Design and content structures below must satisfy all four personas without forcing any of them to dig.</w:t>
      </w:r>
    </w:p>
    <w:p w14:paraId="39FD885F" w14:textId="77777777" w:rsidR="00BF468E" w:rsidRDefault="000B2FE2">
      <w:pPr>
        <w:pStyle w:val="Heading1"/>
        <w:spacing w:before="400" w:after="200"/>
      </w:pPr>
      <w:r>
        <w:t>5. Core User Journey</w:t>
      </w:r>
    </w:p>
    <w:p w14:paraId="4E6571B0" w14:textId="77777777" w:rsidR="00BF468E" w:rsidRDefault="000B2FE2">
      <w:pPr>
        <w:spacing w:after="160"/>
      </w:pPr>
      <w:r>
        <w:rPr>
          <w:b/>
          <w:bCs/>
        </w:rPr>
        <w:t>Understand → Explore → Validate → Connect</w:t>
      </w:r>
    </w:p>
    <w:p w14:paraId="24C74A3A" w14:textId="77777777" w:rsidR="00BF468E" w:rsidRDefault="000B2FE2">
      <w:pPr>
        <w:shd w:val="clear" w:color="auto" w:fill="F2F4F7"/>
        <w:spacing w:after="160" w:line="300" w:lineRule="auto"/>
      </w:pPr>
      <w:r>
        <w:rPr>
          <w:rFonts w:ascii="Consolas" w:eastAsia="Consolas" w:hAnsi="Consolas" w:cs="Consolas"/>
          <w:sz w:val="20"/>
          <w:szCs w:val="20"/>
        </w:rPr>
        <w:t>Land on site</w:t>
      </w:r>
      <w:r>
        <w:br/>
      </w:r>
      <w:r>
        <w:rPr>
          <w:rFonts w:ascii="Consolas" w:eastAsia="Consolas" w:hAnsi="Consolas" w:cs="Consolas"/>
          <w:sz w:val="20"/>
          <w:szCs w:val="20"/>
        </w:rPr>
        <w:t xml:space="preserve">    ↓</w:t>
      </w:r>
      <w:r>
        <w:br/>
      </w:r>
      <w:r>
        <w:rPr>
          <w:rFonts w:ascii="Consolas" w:eastAsia="Consolas" w:hAnsi="Consolas" w:cs="Consolas"/>
          <w:sz w:val="20"/>
          <w:szCs w:val="20"/>
        </w:rPr>
        <w:t>Understand who Godsfavour is (identity + positioning)</w:t>
      </w:r>
      <w:r>
        <w:br/>
      </w:r>
      <w:r>
        <w:rPr>
          <w:rFonts w:ascii="Consolas" w:eastAsia="Consolas" w:hAnsi="Consolas" w:cs="Consolas"/>
          <w:sz w:val="20"/>
          <w:szCs w:val="20"/>
        </w:rPr>
        <w:t xml:space="preserve">    ↓</w:t>
      </w:r>
      <w:r>
        <w:br/>
      </w:r>
      <w:r>
        <w:rPr>
          <w:rFonts w:ascii="Consolas" w:eastAsia="Consolas" w:hAnsi="Consolas" w:cs="Consolas"/>
          <w:sz w:val="20"/>
          <w:szCs w:val="20"/>
        </w:rPr>
        <w:t>Understand what she does and the value she brings</w:t>
      </w:r>
      <w:r>
        <w:br/>
      </w:r>
      <w:r>
        <w:rPr>
          <w:rFonts w:ascii="Consolas" w:eastAsia="Consolas" w:hAnsi="Consolas" w:cs="Consolas"/>
          <w:sz w:val="20"/>
          <w:szCs w:val="20"/>
        </w:rPr>
        <w:t xml:space="preserve">    ↓</w:t>
      </w:r>
      <w:r>
        <w:br/>
      </w:r>
      <w:r>
        <w:rPr>
          <w:rFonts w:ascii="Consolas" w:eastAsia="Consolas" w:hAnsi="Consolas" w:cs="Consolas"/>
          <w:sz w:val="20"/>
          <w:szCs w:val="20"/>
        </w:rPr>
        <w:t>See evidence of her work (Selected Work / Projects)</w:t>
      </w:r>
      <w:r>
        <w:br/>
      </w:r>
      <w:r>
        <w:rPr>
          <w:rFonts w:ascii="Consolas" w:eastAsia="Consolas" w:hAnsi="Consolas" w:cs="Consolas"/>
          <w:sz w:val="20"/>
          <w:szCs w:val="20"/>
        </w:rPr>
        <w:t xml:space="preserve">    ↓</w:t>
      </w:r>
      <w:r>
        <w:br/>
      </w:r>
      <w:r>
        <w:rPr>
          <w:rFonts w:ascii="Consolas" w:eastAsia="Consolas" w:hAnsi="Consolas" w:cs="Consolas"/>
          <w:sz w:val="20"/>
          <w:szCs w:val="20"/>
        </w:rPr>
        <w:t>Explore case studies in depth</w:t>
      </w:r>
      <w:r>
        <w:br/>
      </w:r>
      <w:r>
        <w:rPr>
          <w:rFonts w:ascii="Consolas" w:eastAsia="Consolas" w:hAnsi="Consolas" w:cs="Consolas"/>
          <w:sz w:val="20"/>
          <w:szCs w:val="20"/>
        </w:rPr>
        <w:t xml:space="preserve">    ↓</w:t>
      </w:r>
      <w:r>
        <w:br/>
      </w:r>
      <w:r>
        <w:rPr>
          <w:rFonts w:ascii="Consolas" w:eastAsia="Consolas" w:hAnsi="Consolas" w:cs="Consolas"/>
          <w:sz w:val="20"/>
          <w:szCs w:val="20"/>
        </w:rPr>
        <w:t>Validate via Experience, Skills, Certification</w:t>
      </w:r>
      <w:r>
        <w:rPr>
          <w:rFonts w:ascii="Consolas" w:eastAsia="Consolas" w:hAnsi="Consolas" w:cs="Consolas"/>
          <w:sz w:val="20"/>
          <w:szCs w:val="20"/>
        </w:rPr>
        <w:t>s</w:t>
      </w:r>
      <w:r>
        <w:br/>
      </w:r>
      <w:r>
        <w:rPr>
          <w:rFonts w:ascii="Consolas" w:eastAsia="Consolas" w:hAnsi="Consolas" w:cs="Consolas"/>
          <w:sz w:val="20"/>
          <w:szCs w:val="20"/>
        </w:rPr>
        <w:t xml:space="preserve">    ↓</w:t>
      </w:r>
      <w:r>
        <w:br/>
      </w:r>
      <w:r>
        <w:rPr>
          <w:rFonts w:ascii="Consolas" w:eastAsia="Consolas" w:hAnsi="Consolas" w:cs="Consolas"/>
          <w:sz w:val="20"/>
          <w:szCs w:val="20"/>
        </w:rPr>
        <w:t>Download CV or Connect</w:t>
      </w:r>
      <w:r>
        <w:br/>
      </w:r>
      <w:r>
        <w:rPr>
          <w:rFonts w:ascii="Consolas" w:eastAsia="Consolas" w:hAnsi="Consolas" w:cs="Consolas"/>
          <w:sz w:val="20"/>
          <w:szCs w:val="20"/>
        </w:rPr>
        <w:t xml:space="preserve">    ↓</w:t>
      </w:r>
      <w:r>
        <w:br/>
      </w:r>
      <w:r>
        <w:rPr>
          <w:rFonts w:ascii="Consolas" w:eastAsia="Consolas" w:hAnsi="Consolas" w:cs="Consolas"/>
          <w:sz w:val="20"/>
          <w:szCs w:val="20"/>
        </w:rPr>
        <w:t>Contact</w:t>
      </w:r>
    </w:p>
    <w:p w14:paraId="0C774C05" w14:textId="77777777" w:rsidR="00BF468E" w:rsidRDefault="000B2FE2">
      <w:pPr>
        <w:spacing w:after="160"/>
      </w:pPr>
      <w:r>
        <w:rPr>
          <w:i/>
          <w:iCs/>
        </w:rPr>
        <w:t>Design principle: every page must independently make the case. A visitor should be able to arrive on any single page (</w:t>
      </w:r>
      <w:proofErr w:type="gramStart"/>
      <w:r>
        <w:rPr>
          <w:i/>
          <w:iCs/>
        </w:rPr>
        <w:t>e.g.</w:t>
      </w:r>
      <w:proofErr w:type="gramEnd"/>
      <w:r>
        <w:rPr>
          <w:i/>
          <w:iCs/>
        </w:rPr>
        <w:t xml:space="preserve"> a shared case-study link) and still understand her value without navigating the whole si</w:t>
      </w:r>
      <w:r>
        <w:rPr>
          <w:i/>
          <w:iCs/>
        </w:rPr>
        <w:t>te first.</w:t>
      </w:r>
    </w:p>
    <w:p w14:paraId="57AC1117" w14:textId="77777777" w:rsidR="00BF468E" w:rsidRDefault="000B2FE2">
      <w:pPr>
        <w:pStyle w:val="Heading1"/>
        <w:spacing w:before="400" w:after="200"/>
      </w:pPr>
      <w:r>
        <w:t>6. Information Architecture</w:t>
      </w:r>
    </w:p>
    <w:p w14:paraId="7F187ED0" w14:textId="77777777" w:rsidR="00BF468E" w:rsidRDefault="000B2FE2">
      <w:pPr>
        <w:pStyle w:val="Heading2"/>
        <w:spacing w:before="300" w:after="150"/>
      </w:pPr>
      <w:r>
        <w:t>6.1 Sitemap (minimum required)</w:t>
      </w:r>
    </w:p>
    <w:p w14:paraId="69C5DB22" w14:textId="77777777" w:rsidR="00BF468E" w:rsidRDefault="000B2FE2">
      <w:pPr>
        <w:pStyle w:val="ListParagraph"/>
        <w:numPr>
          <w:ilvl w:val="0"/>
          <w:numId w:val="1"/>
        </w:numPr>
        <w:spacing w:after="80"/>
      </w:pPr>
      <w:r>
        <w:t xml:space="preserve">Home </w:t>
      </w:r>
      <w:proofErr w:type="gramStart"/>
      <w:r>
        <w:t>( /</w:t>
      </w:r>
      <w:proofErr w:type="gramEnd"/>
      <w:r>
        <w:t xml:space="preserve"> )</w:t>
      </w:r>
    </w:p>
    <w:p w14:paraId="6674A501" w14:textId="77777777" w:rsidR="00BF468E" w:rsidRDefault="000B2FE2">
      <w:pPr>
        <w:pStyle w:val="ListParagraph"/>
        <w:numPr>
          <w:ilvl w:val="0"/>
          <w:numId w:val="1"/>
        </w:numPr>
        <w:spacing w:after="80"/>
      </w:pPr>
      <w:r>
        <w:t xml:space="preserve">About </w:t>
      </w:r>
      <w:proofErr w:type="gramStart"/>
      <w:r>
        <w:t>( /</w:t>
      </w:r>
      <w:proofErr w:type="gramEnd"/>
      <w:r>
        <w:t>about )</w:t>
      </w:r>
    </w:p>
    <w:p w14:paraId="23EB08A8" w14:textId="77777777" w:rsidR="00BF468E" w:rsidRDefault="000B2FE2">
      <w:pPr>
        <w:pStyle w:val="ListParagraph"/>
        <w:numPr>
          <w:ilvl w:val="0"/>
          <w:numId w:val="1"/>
        </w:numPr>
        <w:spacing w:after="80"/>
      </w:pPr>
      <w:r>
        <w:t xml:space="preserve">Experience </w:t>
      </w:r>
      <w:proofErr w:type="gramStart"/>
      <w:r>
        <w:t>( /</w:t>
      </w:r>
      <w:proofErr w:type="gramEnd"/>
      <w:r>
        <w:t>experience )</w:t>
      </w:r>
    </w:p>
    <w:p w14:paraId="0AB7E116" w14:textId="77777777" w:rsidR="00BF468E" w:rsidRDefault="000B2FE2">
      <w:pPr>
        <w:pStyle w:val="ListParagraph"/>
        <w:numPr>
          <w:ilvl w:val="0"/>
          <w:numId w:val="1"/>
        </w:numPr>
        <w:spacing w:after="80"/>
      </w:pPr>
      <w:r>
        <w:t xml:space="preserve">Projects </w:t>
      </w:r>
      <w:proofErr w:type="gramStart"/>
      <w:r>
        <w:t>( /</w:t>
      </w:r>
      <w:proofErr w:type="gramEnd"/>
      <w:r>
        <w:t>projects )</w:t>
      </w:r>
    </w:p>
    <w:p w14:paraId="4B42CA7B" w14:textId="77777777" w:rsidR="00BF468E" w:rsidRDefault="000B2FE2">
      <w:pPr>
        <w:pStyle w:val="ListParagraph"/>
        <w:numPr>
          <w:ilvl w:val="1"/>
          <w:numId w:val="1"/>
        </w:numPr>
        <w:spacing w:after="80"/>
      </w:pPr>
      <w:r>
        <w:t xml:space="preserve">Project / Case Study detail </w:t>
      </w:r>
      <w:proofErr w:type="gramStart"/>
      <w:r>
        <w:t>( /</w:t>
      </w:r>
      <w:proofErr w:type="gramEnd"/>
      <w:r>
        <w:t>projects/[slug] )</w:t>
      </w:r>
    </w:p>
    <w:p w14:paraId="5C5EA115" w14:textId="77777777" w:rsidR="00BF468E" w:rsidRDefault="000B2FE2">
      <w:pPr>
        <w:pStyle w:val="ListParagraph"/>
        <w:numPr>
          <w:ilvl w:val="0"/>
          <w:numId w:val="1"/>
        </w:numPr>
        <w:spacing w:after="80"/>
      </w:pPr>
      <w:r>
        <w:t xml:space="preserve">Skills </w:t>
      </w:r>
      <w:proofErr w:type="gramStart"/>
      <w:r>
        <w:t>( /</w:t>
      </w:r>
      <w:proofErr w:type="gramEnd"/>
      <w:r>
        <w:t>skills — or integrated section, see §14 )</w:t>
      </w:r>
    </w:p>
    <w:p w14:paraId="355678A6" w14:textId="77777777" w:rsidR="00BF468E" w:rsidRDefault="000B2FE2">
      <w:pPr>
        <w:pStyle w:val="ListParagraph"/>
        <w:numPr>
          <w:ilvl w:val="0"/>
          <w:numId w:val="1"/>
        </w:numPr>
        <w:spacing w:after="80"/>
      </w:pPr>
      <w:r>
        <w:t>Certific</w:t>
      </w:r>
      <w:r>
        <w:t xml:space="preserve">ations </w:t>
      </w:r>
      <w:proofErr w:type="gramStart"/>
      <w:r>
        <w:t>( /</w:t>
      </w:r>
      <w:proofErr w:type="gramEnd"/>
      <w:r>
        <w:t>certifications — or integrated section )</w:t>
      </w:r>
    </w:p>
    <w:p w14:paraId="515F3FDC" w14:textId="77777777" w:rsidR="00BF468E" w:rsidRDefault="000B2FE2">
      <w:pPr>
        <w:pStyle w:val="ListParagraph"/>
        <w:numPr>
          <w:ilvl w:val="0"/>
          <w:numId w:val="1"/>
        </w:numPr>
        <w:spacing w:after="80"/>
      </w:pPr>
      <w:r>
        <w:lastRenderedPageBreak/>
        <w:t xml:space="preserve">Insights </w:t>
      </w:r>
      <w:proofErr w:type="gramStart"/>
      <w:r>
        <w:t>( /</w:t>
      </w:r>
      <w:proofErr w:type="gramEnd"/>
      <w:r>
        <w:t>insights )</w:t>
      </w:r>
    </w:p>
    <w:p w14:paraId="4E21C6AB" w14:textId="77777777" w:rsidR="00BF468E" w:rsidRDefault="000B2FE2">
      <w:pPr>
        <w:pStyle w:val="ListParagraph"/>
        <w:numPr>
          <w:ilvl w:val="1"/>
          <w:numId w:val="1"/>
        </w:numPr>
        <w:spacing w:after="80"/>
      </w:pPr>
      <w:r>
        <w:t xml:space="preserve">Article detail </w:t>
      </w:r>
      <w:proofErr w:type="gramStart"/>
      <w:r>
        <w:t>( /</w:t>
      </w:r>
      <w:proofErr w:type="gramEnd"/>
      <w:r>
        <w:t>insights/[slug] )</w:t>
      </w:r>
    </w:p>
    <w:p w14:paraId="00CF6F9B" w14:textId="77777777" w:rsidR="00BF468E" w:rsidRDefault="000B2FE2">
      <w:pPr>
        <w:pStyle w:val="ListParagraph"/>
        <w:numPr>
          <w:ilvl w:val="0"/>
          <w:numId w:val="1"/>
        </w:numPr>
        <w:spacing w:after="80"/>
      </w:pPr>
      <w:r>
        <w:t xml:space="preserve">Recommendations </w:t>
      </w:r>
      <w:proofErr w:type="gramStart"/>
      <w:r>
        <w:t>( integrated</w:t>
      </w:r>
      <w:proofErr w:type="gramEnd"/>
      <w:r>
        <w:t xml:space="preserve"> section on Homepage/About, or /recommendations if volume warrants a dedicated page — see §17 )</w:t>
      </w:r>
    </w:p>
    <w:p w14:paraId="30F94CD9" w14:textId="77777777" w:rsidR="00BF468E" w:rsidRDefault="000B2FE2">
      <w:pPr>
        <w:pStyle w:val="ListParagraph"/>
        <w:numPr>
          <w:ilvl w:val="0"/>
          <w:numId w:val="1"/>
        </w:numPr>
        <w:spacing w:after="80"/>
      </w:pPr>
      <w:r>
        <w:t xml:space="preserve">Booking </w:t>
      </w:r>
      <w:proofErr w:type="gramStart"/>
      <w:r>
        <w:t>( /</w:t>
      </w:r>
      <w:proofErr w:type="gramEnd"/>
      <w:r>
        <w:t>book, or an</w:t>
      </w:r>
      <w:r>
        <w:t xml:space="preserve"> embedded booking widget on Contact and/or Homepage — see §18 )</w:t>
      </w:r>
    </w:p>
    <w:p w14:paraId="6705FBDE" w14:textId="77777777" w:rsidR="00BF468E" w:rsidRDefault="000B2FE2">
      <w:pPr>
        <w:pStyle w:val="ListParagraph"/>
        <w:numPr>
          <w:ilvl w:val="0"/>
          <w:numId w:val="1"/>
        </w:numPr>
        <w:spacing w:after="80"/>
      </w:pPr>
      <w:r>
        <w:t xml:space="preserve">Contact </w:t>
      </w:r>
      <w:proofErr w:type="gramStart"/>
      <w:r>
        <w:t>( /</w:t>
      </w:r>
      <w:proofErr w:type="gramEnd"/>
      <w:r>
        <w:t>contact )</w:t>
      </w:r>
    </w:p>
    <w:p w14:paraId="6B9C7396" w14:textId="77777777" w:rsidR="00BF468E" w:rsidRDefault="000B2FE2">
      <w:pPr>
        <w:pStyle w:val="ListParagraph"/>
        <w:numPr>
          <w:ilvl w:val="0"/>
          <w:numId w:val="1"/>
        </w:numPr>
        <w:spacing w:after="80"/>
      </w:pPr>
      <w:r>
        <w:t xml:space="preserve">404 </w:t>
      </w:r>
      <w:proofErr w:type="gramStart"/>
      <w:r>
        <w:t>( /</w:t>
      </w:r>
      <w:proofErr w:type="gramEnd"/>
      <w:r>
        <w:t>404 )</w:t>
      </w:r>
    </w:p>
    <w:p w14:paraId="6C0B3448" w14:textId="77777777" w:rsidR="00BF468E" w:rsidRDefault="000B2FE2">
      <w:pPr>
        <w:pStyle w:val="Heading2"/>
        <w:spacing w:before="300" w:after="150"/>
      </w:pPr>
      <w:r>
        <w:t>6.2 Primary Navigation</w:t>
      </w:r>
    </w:p>
    <w:p w14:paraId="04E1927D" w14:textId="77777777" w:rsidR="00BF468E" w:rsidRDefault="000B2FE2">
      <w:pPr>
        <w:spacing w:after="160"/>
      </w:pPr>
      <w:r>
        <w:t>Home · About · Experience · Projects · Insights · Contact, with a persistent "Download CV" action distinct from the nav links (button-s</w:t>
      </w:r>
      <w:r>
        <w:t>tyled, not a text link).</w:t>
      </w:r>
    </w:p>
    <w:p w14:paraId="5CBD8147" w14:textId="77777777" w:rsidR="00BF468E" w:rsidRDefault="000B2FE2">
      <w:pPr>
        <w:pStyle w:val="Heading2"/>
        <w:spacing w:before="300" w:after="150"/>
      </w:pPr>
      <w:r>
        <w:t>6.3 Persistent CTAs</w:t>
      </w:r>
    </w:p>
    <w:p w14:paraId="6D155FA6" w14:textId="77777777" w:rsidR="00BF468E" w:rsidRDefault="000B2FE2">
      <w:pPr>
        <w:pStyle w:val="ListParagraph"/>
        <w:numPr>
          <w:ilvl w:val="0"/>
          <w:numId w:val="1"/>
        </w:numPr>
        <w:spacing w:after="80"/>
      </w:pPr>
      <w:r>
        <w:t>Download CV — visible in header on all breakpoints.</w:t>
      </w:r>
    </w:p>
    <w:p w14:paraId="680361DB" w14:textId="77777777" w:rsidR="00BF468E" w:rsidRDefault="000B2FE2">
      <w:pPr>
        <w:pStyle w:val="ListParagraph"/>
        <w:numPr>
          <w:ilvl w:val="0"/>
          <w:numId w:val="1"/>
        </w:numPr>
        <w:spacing w:after="80"/>
      </w:pPr>
      <w:r>
        <w:t>Let's Connect / Contact — visible in header or as a floating/sticky action on scroll for long pages (case studies, articles).</w:t>
      </w:r>
    </w:p>
    <w:p w14:paraId="64CE06D1" w14:textId="77777777" w:rsidR="00BF468E" w:rsidRDefault="000B2FE2">
      <w:pPr>
        <w:pStyle w:val="Heading2"/>
        <w:spacing w:before="300" w:after="150"/>
      </w:pPr>
      <w:r>
        <w:t>6.4 Mobile Navigation</w:t>
      </w:r>
    </w:p>
    <w:p w14:paraId="4EE86E38" w14:textId="77777777" w:rsidR="00BF468E" w:rsidRDefault="000B2FE2">
      <w:pPr>
        <w:spacing w:after="160"/>
      </w:pPr>
      <w:r>
        <w:t>Collapsible hamburger menu; CV download and Contact remain reachable within one tap (do not bury inside the hamburger only — consider a persistent CTA bar).</w:t>
      </w:r>
    </w:p>
    <w:p w14:paraId="45D94292" w14:textId="77777777" w:rsidR="00BF468E" w:rsidRDefault="000B2FE2">
      <w:pPr>
        <w:pStyle w:val="Heading2"/>
        <w:spacing w:before="300" w:after="150"/>
      </w:pPr>
      <w:proofErr w:type="gramStart"/>
      <w:r>
        <w:t>6.5 Footer</w:t>
      </w:r>
      <w:proofErr w:type="gramEnd"/>
      <w:r>
        <w:t xml:space="preserve"> Navigation</w:t>
      </w:r>
    </w:p>
    <w:p w14:paraId="3ADBA7EB" w14:textId="77777777" w:rsidR="00BF468E" w:rsidRDefault="000B2FE2">
      <w:pPr>
        <w:spacing w:after="160"/>
      </w:pPr>
      <w:r>
        <w:t>Full sitemap links, professional identity (name/tagline), social/contact link</w:t>
      </w:r>
      <w:r>
        <w:t>s (LinkedIn, email), CV download, copyright.</w:t>
      </w:r>
    </w:p>
    <w:p w14:paraId="17C5A3C9" w14:textId="77777777" w:rsidR="00BF468E" w:rsidRDefault="000B2FE2">
      <w:pPr>
        <w:pStyle w:val="Heading2"/>
        <w:spacing w:before="300" w:after="150"/>
      </w:pPr>
      <w:r>
        <w:t>6.6 Internal Linking</w:t>
      </w:r>
    </w:p>
    <w:p w14:paraId="14291F74" w14:textId="77777777" w:rsidR="00BF468E" w:rsidRDefault="000B2FE2">
      <w:pPr>
        <w:pStyle w:val="ListParagraph"/>
        <w:numPr>
          <w:ilvl w:val="0"/>
          <w:numId w:val="1"/>
        </w:numPr>
        <w:spacing w:after="80"/>
      </w:pPr>
      <w:r>
        <w:t>Homepage "Selected Work" cards → individual case studies.</w:t>
      </w:r>
    </w:p>
    <w:p w14:paraId="08A858EB" w14:textId="77777777" w:rsidR="00BF468E" w:rsidRDefault="000B2FE2">
      <w:pPr>
        <w:pStyle w:val="ListParagraph"/>
        <w:numPr>
          <w:ilvl w:val="0"/>
          <w:numId w:val="1"/>
        </w:numPr>
        <w:spacing w:after="80"/>
      </w:pPr>
      <w:r>
        <w:t>Case studies → "Related Projects" and back to Projects listing.</w:t>
      </w:r>
    </w:p>
    <w:p w14:paraId="3D67F68E" w14:textId="77777777" w:rsidR="00BF468E" w:rsidRDefault="000B2FE2">
      <w:pPr>
        <w:pStyle w:val="ListParagraph"/>
        <w:numPr>
          <w:ilvl w:val="0"/>
          <w:numId w:val="1"/>
        </w:numPr>
        <w:spacing w:after="80"/>
      </w:pPr>
      <w:r>
        <w:t>Experience entries → linked major projects where applicable.</w:t>
      </w:r>
    </w:p>
    <w:p w14:paraId="586A6E7D" w14:textId="77777777" w:rsidR="00BF468E" w:rsidRDefault="000B2FE2">
      <w:pPr>
        <w:pStyle w:val="ListParagraph"/>
        <w:numPr>
          <w:ilvl w:val="0"/>
          <w:numId w:val="1"/>
        </w:numPr>
        <w:spacing w:after="80"/>
      </w:pPr>
      <w:r>
        <w:t>Articles → related articles by category/tag.</w:t>
      </w:r>
    </w:p>
    <w:p w14:paraId="061DA780" w14:textId="77777777" w:rsidR="00BF468E" w:rsidRDefault="000B2FE2">
      <w:pPr>
        <w:pStyle w:val="Heading2"/>
        <w:spacing w:before="300" w:after="150"/>
      </w:pPr>
      <w:r>
        <w:t>6.7 Breadcrumbs</w:t>
      </w:r>
    </w:p>
    <w:p w14:paraId="3AAF972B" w14:textId="77777777" w:rsidR="00BF468E" w:rsidRDefault="000B2FE2">
      <w:pPr>
        <w:spacing w:after="160"/>
      </w:pPr>
      <w:r>
        <w:t>Use on Project detail and Article detail pages: Home / Projects / [Project Name] and Home / Insights / [Article Title]. Not required o</w:t>
      </w:r>
      <w:r>
        <w:t>n top-level pages.</w:t>
      </w:r>
    </w:p>
    <w:p w14:paraId="7D4712E7" w14:textId="77777777" w:rsidR="00BF468E" w:rsidRDefault="000B2FE2">
      <w:pPr>
        <w:pStyle w:val="Heading1"/>
        <w:spacing w:before="400" w:after="200"/>
      </w:pPr>
      <w:r>
        <w:t>7. Functional Requirements</w:t>
      </w:r>
    </w:p>
    <w:p w14:paraId="2AAD104B" w14:textId="77777777" w:rsidR="00BF468E" w:rsidRDefault="000B2FE2">
      <w:pPr>
        <w:spacing w:after="160"/>
      </w:pPr>
      <w:r>
        <w:t>This section consolidates every functional capability the developer must build, as a single checklist. Each requirement is elaborated in full in the section referenced — this table exists so nothing gets missed</w:t>
      </w:r>
      <w:r>
        <w:t xml:space="preserve"> during build or QA.</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6600"/>
        <w:gridCol w:w="1700"/>
      </w:tblGrid>
      <w:tr w:rsidR="00BF468E" w14:paraId="65B751DE" w14:textId="77777777">
        <w:tblPrEx>
          <w:tblCellMar>
            <w:top w:w="0" w:type="dxa"/>
            <w:bottom w:w="0" w:type="dxa"/>
          </w:tblCellMar>
        </w:tblPrEx>
        <w:trPr>
          <w:tblHeader/>
        </w:trPr>
        <w:tc>
          <w:tcPr>
            <w:tcW w:w="900" w:type="dxa"/>
            <w:shd w:val="clear" w:color="auto" w:fill="1F3A5F"/>
            <w:tcMar>
              <w:top w:w="100" w:type="dxa"/>
              <w:left w:w="120" w:type="dxa"/>
              <w:bottom w:w="100" w:type="dxa"/>
              <w:right w:w="120" w:type="dxa"/>
            </w:tcMar>
          </w:tcPr>
          <w:p w14:paraId="4C56E822" w14:textId="77777777" w:rsidR="00BF468E" w:rsidRDefault="000B2FE2">
            <w:r>
              <w:rPr>
                <w:b/>
                <w:bCs/>
                <w:color w:val="FFFFFF"/>
                <w:sz w:val="21"/>
                <w:szCs w:val="21"/>
              </w:rPr>
              <w:lastRenderedPageBreak/>
              <w:t>ID</w:t>
            </w:r>
          </w:p>
        </w:tc>
        <w:tc>
          <w:tcPr>
            <w:tcW w:w="6600" w:type="dxa"/>
            <w:shd w:val="clear" w:color="auto" w:fill="1F3A5F"/>
            <w:tcMar>
              <w:top w:w="100" w:type="dxa"/>
              <w:left w:w="120" w:type="dxa"/>
              <w:bottom w:w="100" w:type="dxa"/>
              <w:right w:w="120" w:type="dxa"/>
            </w:tcMar>
          </w:tcPr>
          <w:p w14:paraId="3D1446DB" w14:textId="77777777" w:rsidR="00BF468E" w:rsidRDefault="000B2FE2">
            <w:r>
              <w:rPr>
                <w:b/>
                <w:bCs/>
                <w:color w:val="FFFFFF"/>
                <w:sz w:val="21"/>
                <w:szCs w:val="21"/>
              </w:rPr>
              <w:t>Requirement</w:t>
            </w:r>
          </w:p>
        </w:tc>
        <w:tc>
          <w:tcPr>
            <w:tcW w:w="1700" w:type="dxa"/>
            <w:shd w:val="clear" w:color="auto" w:fill="1F3A5F"/>
            <w:tcMar>
              <w:top w:w="100" w:type="dxa"/>
              <w:left w:w="120" w:type="dxa"/>
              <w:bottom w:w="100" w:type="dxa"/>
              <w:right w:w="120" w:type="dxa"/>
            </w:tcMar>
          </w:tcPr>
          <w:p w14:paraId="4DEF059E" w14:textId="77777777" w:rsidR="00BF468E" w:rsidRDefault="000B2FE2">
            <w:r>
              <w:rPr>
                <w:b/>
                <w:bCs/>
                <w:color w:val="FFFFFF"/>
                <w:sz w:val="21"/>
                <w:szCs w:val="21"/>
              </w:rPr>
              <w:t>Detailed in</w:t>
            </w:r>
          </w:p>
        </w:tc>
      </w:tr>
      <w:tr w:rsidR="00BF468E" w14:paraId="1A3C6136" w14:textId="77777777">
        <w:tblPrEx>
          <w:tblCellMar>
            <w:top w:w="0" w:type="dxa"/>
            <w:bottom w:w="0" w:type="dxa"/>
          </w:tblCellMar>
        </w:tblPrEx>
        <w:tc>
          <w:tcPr>
            <w:tcW w:w="900" w:type="dxa"/>
            <w:tcMar>
              <w:top w:w="100" w:type="dxa"/>
              <w:left w:w="120" w:type="dxa"/>
              <w:bottom w:w="100" w:type="dxa"/>
              <w:right w:w="120" w:type="dxa"/>
            </w:tcMar>
          </w:tcPr>
          <w:p w14:paraId="44CC98D3" w14:textId="77777777" w:rsidR="00BF468E" w:rsidRDefault="000B2FE2">
            <w:r>
              <w:rPr>
                <w:sz w:val="21"/>
                <w:szCs w:val="21"/>
              </w:rPr>
              <w:t>FR-01</w:t>
            </w:r>
          </w:p>
        </w:tc>
        <w:tc>
          <w:tcPr>
            <w:tcW w:w="6600" w:type="dxa"/>
            <w:tcMar>
              <w:top w:w="100" w:type="dxa"/>
              <w:left w:w="120" w:type="dxa"/>
              <w:bottom w:w="100" w:type="dxa"/>
              <w:right w:w="120" w:type="dxa"/>
            </w:tcMar>
          </w:tcPr>
          <w:p w14:paraId="780FB50F" w14:textId="77777777" w:rsidR="00BF468E" w:rsidRDefault="000B2FE2">
            <w:r>
              <w:rPr>
                <w:sz w:val="21"/>
                <w:szCs w:val="21"/>
              </w:rPr>
              <w:t>Homepage presents identity, positioning, capabilities, featured work, and primary conversion CTAs</w:t>
            </w:r>
          </w:p>
        </w:tc>
        <w:tc>
          <w:tcPr>
            <w:tcW w:w="1700" w:type="dxa"/>
            <w:tcMar>
              <w:top w:w="100" w:type="dxa"/>
              <w:left w:w="120" w:type="dxa"/>
              <w:bottom w:w="100" w:type="dxa"/>
              <w:right w:w="120" w:type="dxa"/>
            </w:tcMar>
          </w:tcPr>
          <w:p w14:paraId="0DA1FB8F" w14:textId="77777777" w:rsidR="00BF468E" w:rsidRDefault="000B2FE2">
            <w:r>
              <w:rPr>
                <w:sz w:val="21"/>
                <w:szCs w:val="21"/>
              </w:rPr>
              <w:t>§9</w:t>
            </w:r>
          </w:p>
        </w:tc>
      </w:tr>
      <w:tr w:rsidR="00BF468E" w14:paraId="18CA4558" w14:textId="77777777">
        <w:tblPrEx>
          <w:tblCellMar>
            <w:top w:w="0" w:type="dxa"/>
            <w:bottom w:w="0" w:type="dxa"/>
          </w:tblCellMar>
        </w:tblPrEx>
        <w:tc>
          <w:tcPr>
            <w:tcW w:w="900" w:type="dxa"/>
            <w:tcMar>
              <w:top w:w="100" w:type="dxa"/>
              <w:left w:w="120" w:type="dxa"/>
              <w:bottom w:w="100" w:type="dxa"/>
              <w:right w:w="120" w:type="dxa"/>
            </w:tcMar>
          </w:tcPr>
          <w:p w14:paraId="196A1A4E" w14:textId="77777777" w:rsidR="00BF468E" w:rsidRDefault="000B2FE2">
            <w:r>
              <w:rPr>
                <w:sz w:val="21"/>
                <w:szCs w:val="21"/>
              </w:rPr>
              <w:t>FR-02</w:t>
            </w:r>
          </w:p>
        </w:tc>
        <w:tc>
          <w:tcPr>
            <w:tcW w:w="6600" w:type="dxa"/>
            <w:tcMar>
              <w:top w:w="100" w:type="dxa"/>
              <w:left w:w="120" w:type="dxa"/>
              <w:bottom w:w="100" w:type="dxa"/>
              <w:right w:w="120" w:type="dxa"/>
            </w:tcMar>
          </w:tcPr>
          <w:p w14:paraId="167FD2F8" w14:textId="77777777" w:rsidR="00BF468E" w:rsidRDefault="000B2FE2">
            <w:r>
              <w:rPr>
                <w:sz w:val="21"/>
                <w:szCs w:val="21"/>
              </w:rPr>
              <w:t>Project listing with filtering, sorting, featured status, and empty state</w:t>
            </w:r>
          </w:p>
        </w:tc>
        <w:tc>
          <w:tcPr>
            <w:tcW w:w="1700" w:type="dxa"/>
            <w:tcMar>
              <w:top w:w="100" w:type="dxa"/>
              <w:left w:w="120" w:type="dxa"/>
              <w:bottom w:w="100" w:type="dxa"/>
              <w:right w:w="120" w:type="dxa"/>
            </w:tcMar>
          </w:tcPr>
          <w:p w14:paraId="40CD2326" w14:textId="77777777" w:rsidR="00BF468E" w:rsidRDefault="000B2FE2">
            <w:r>
              <w:rPr>
                <w:sz w:val="21"/>
                <w:szCs w:val="21"/>
              </w:rPr>
              <w:t>§10</w:t>
            </w:r>
          </w:p>
        </w:tc>
      </w:tr>
      <w:tr w:rsidR="00BF468E" w14:paraId="4C0363B0" w14:textId="77777777">
        <w:tblPrEx>
          <w:tblCellMar>
            <w:top w:w="0" w:type="dxa"/>
            <w:bottom w:w="0" w:type="dxa"/>
          </w:tblCellMar>
        </w:tblPrEx>
        <w:tc>
          <w:tcPr>
            <w:tcW w:w="900" w:type="dxa"/>
            <w:tcMar>
              <w:top w:w="100" w:type="dxa"/>
              <w:left w:w="120" w:type="dxa"/>
              <w:bottom w:w="100" w:type="dxa"/>
              <w:right w:w="120" w:type="dxa"/>
            </w:tcMar>
          </w:tcPr>
          <w:p w14:paraId="22D300F6" w14:textId="77777777" w:rsidR="00BF468E" w:rsidRDefault="000B2FE2">
            <w:r>
              <w:rPr>
                <w:sz w:val="21"/>
                <w:szCs w:val="21"/>
              </w:rPr>
              <w:t>FR-03</w:t>
            </w:r>
          </w:p>
        </w:tc>
        <w:tc>
          <w:tcPr>
            <w:tcW w:w="6600" w:type="dxa"/>
            <w:tcMar>
              <w:top w:w="100" w:type="dxa"/>
              <w:left w:w="120" w:type="dxa"/>
              <w:bottom w:w="100" w:type="dxa"/>
              <w:right w:w="120" w:type="dxa"/>
            </w:tcMar>
          </w:tcPr>
          <w:p w14:paraId="13D8957E" w14:textId="77777777" w:rsidR="00BF468E" w:rsidRDefault="000B2FE2">
            <w:r>
              <w:rPr>
                <w:sz w:val="21"/>
                <w:szCs w:val="21"/>
              </w:rPr>
              <w:t>Reusable, section-flexible case-study template per project</w:t>
            </w:r>
          </w:p>
        </w:tc>
        <w:tc>
          <w:tcPr>
            <w:tcW w:w="1700" w:type="dxa"/>
            <w:tcMar>
              <w:top w:w="100" w:type="dxa"/>
              <w:left w:w="120" w:type="dxa"/>
              <w:bottom w:w="100" w:type="dxa"/>
              <w:right w:w="120" w:type="dxa"/>
            </w:tcMar>
          </w:tcPr>
          <w:p w14:paraId="76EBB81F" w14:textId="77777777" w:rsidR="00BF468E" w:rsidRDefault="000B2FE2">
            <w:r>
              <w:rPr>
                <w:sz w:val="21"/>
                <w:szCs w:val="21"/>
              </w:rPr>
              <w:t>§11</w:t>
            </w:r>
          </w:p>
        </w:tc>
      </w:tr>
      <w:tr w:rsidR="00BF468E" w14:paraId="4433871E" w14:textId="77777777">
        <w:tblPrEx>
          <w:tblCellMar>
            <w:top w:w="0" w:type="dxa"/>
            <w:bottom w:w="0" w:type="dxa"/>
          </w:tblCellMar>
        </w:tblPrEx>
        <w:tc>
          <w:tcPr>
            <w:tcW w:w="900" w:type="dxa"/>
            <w:tcMar>
              <w:top w:w="100" w:type="dxa"/>
              <w:left w:w="120" w:type="dxa"/>
              <w:bottom w:w="100" w:type="dxa"/>
              <w:right w:w="120" w:type="dxa"/>
            </w:tcMar>
          </w:tcPr>
          <w:p w14:paraId="39143C77" w14:textId="77777777" w:rsidR="00BF468E" w:rsidRDefault="000B2FE2">
            <w:r>
              <w:rPr>
                <w:sz w:val="21"/>
                <w:szCs w:val="21"/>
              </w:rPr>
              <w:t>FR-04</w:t>
            </w:r>
          </w:p>
        </w:tc>
        <w:tc>
          <w:tcPr>
            <w:tcW w:w="6600" w:type="dxa"/>
            <w:tcMar>
              <w:top w:w="100" w:type="dxa"/>
              <w:left w:w="120" w:type="dxa"/>
              <w:bottom w:w="100" w:type="dxa"/>
              <w:right w:w="120" w:type="dxa"/>
            </w:tcMar>
          </w:tcPr>
          <w:p w14:paraId="58607FCA" w14:textId="77777777" w:rsidR="00BF468E" w:rsidRDefault="000B2FE2">
            <w:r>
              <w:rPr>
                <w:sz w:val="21"/>
                <w:szCs w:val="21"/>
              </w:rPr>
              <w:t>Experience timeline/card system with linked projects and tools</w:t>
            </w:r>
          </w:p>
        </w:tc>
        <w:tc>
          <w:tcPr>
            <w:tcW w:w="1700" w:type="dxa"/>
            <w:tcMar>
              <w:top w:w="100" w:type="dxa"/>
              <w:left w:w="120" w:type="dxa"/>
              <w:bottom w:w="100" w:type="dxa"/>
              <w:right w:w="120" w:type="dxa"/>
            </w:tcMar>
          </w:tcPr>
          <w:p w14:paraId="09134B11" w14:textId="77777777" w:rsidR="00BF468E" w:rsidRDefault="000B2FE2">
            <w:r>
              <w:rPr>
                <w:sz w:val="21"/>
                <w:szCs w:val="21"/>
              </w:rPr>
              <w:t>§12</w:t>
            </w:r>
          </w:p>
        </w:tc>
      </w:tr>
      <w:tr w:rsidR="00BF468E" w14:paraId="43B2F6BC" w14:textId="77777777">
        <w:tblPrEx>
          <w:tblCellMar>
            <w:top w:w="0" w:type="dxa"/>
            <w:bottom w:w="0" w:type="dxa"/>
          </w:tblCellMar>
        </w:tblPrEx>
        <w:tc>
          <w:tcPr>
            <w:tcW w:w="900" w:type="dxa"/>
            <w:tcMar>
              <w:top w:w="100" w:type="dxa"/>
              <w:left w:w="120" w:type="dxa"/>
              <w:bottom w:w="100" w:type="dxa"/>
              <w:right w:w="120" w:type="dxa"/>
            </w:tcMar>
          </w:tcPr>
          <w:p w14:paraId="07D36FBB" w14:textId="77777777" w:rsidR="00BF468E" w:rsidRDefault="000B2FE2">
            <w:r>
              <w:rPr>
                <w:sz w:val="21"/>
                <w:szCs w:val="21"/>
              </w:rPr>
              <w:t>FR-05</w:t>
            </w:r>
          </w:p>
        </w:tc>
        <w:tc>
          <w:tcPr>
            <w:tcW w:w="6600" w:type="dxa"/>
            <w:tcMar>
              <w:top w:w="100" w:type="dxa"/>
              <w:left w:w="120" w:type="dxa"/>
              <w:bottom w:w="100" w:type="dxa"/>
              <w:right w:w="120" w:type="dxa"/>
            </w:tcMar>
          </w:tcPr>
          <w:p w14:paraId="557206A4" w14:textId="77777777" w:rsidR="00BF468E" w:rsidRDefault="000B2FE2">
            <w:r>
              <w:rPr>
                <w:sz w:val="21"/>
                <w:szCs w:val="21"/>
              </w:rPr>
              <w:t>About page with structured,</w:t>
            </w:r>
            <w:r>
              <w:rPr>
                <w:sz w:val="21"/>
                <w:szCs w:val="21"/>
              </w:rPr>
              <w:t xml:space="preserve"> human narrative content blocks</w:t>
            </w:r>
          </w:p>
        </w:tc>
        <w:tc>
          <w:tcPr>
            <w:tcW w:w="1700" w:type="dxa"/>
            <w:tcMar>
              <w:top w:w="100" w:type="dxa"/>
              <w:left w:w="120" w:type="dxa"/>
              <w:bottom w:w="100" w:type="dxa"/>
              <w:right w:w="120" w:type="dxa"/>
            </w:tcMar>
          </w:tcPr>
          <w:p w14:paraId="127593C7" w14:textId="77777777" w:rsidR="00BF468E" w:rsidRDefault="000B2FE2">
            <w:r>
              <w:rPr>
                <w:sz w:val="21"/>
                <w:szCs w:val="21"/>
              </w:rPr>
              <w:t>§13</w:t>
            </w:r>
          </w:p>
        </w:tc>
      </w:tr>
      <w:tr w:rsidR="00BF468E" w14:paraId="475AC29B" w14:textId="77777777">
        <w:tblPrEx>
          <w:tblCellMar>
            <w:top w:w="0" w:type="dxa"/>
            <w:bottom w:w="0" w:type="dxa"/>
          </w:tblCellMar>
        </w:tblPrEx>
        <w:tc>
          <w:tcPr>
            <w:tcW w:w="900" w:type="dxa"/>
            <w:tcMar>
              <w:top w:w="100" w:type="dxa"/>
              <w:left w:w="120" w:type="dxa"/>
              <w:bottom w:w="100" w:type="dxa"/>
              <w:right w:w="120" w:type="dxa"/>
            </w:tcMar>
          </w:tcPr>
          <w:p w14:paraId="43B0620A" w14:textId="77777777" w:rsidR="00BF468E" w:rsidRDefault="000B2FE2">
            <w:r>
              <w:rPr>
                <w:sz w:val="21"/>
                <w:szCs w:val="21"/>
              </w:rPr>
              <w:t>FR-06</w:t>
            </w:r>
          </w:p>
        </w:tc>
        <w:tc>
          <w:tcPr>
            <w:tcW w:w="6600" w:type="dxa"/>
            <w:tcMar>
              <w:top w:w="100" w:type="dxa"/>
              <w:left w:w="120" w:type="dxa"/>
              <w:bottom w:w="100" w:type="dxa"/>
              <w:right w:w="120" w:type="dxa"/>
            </w:tcMar>
          </w:tcPr>
          <w:p w14:paraId="60ADE802" w14:textId="77777777" w:rsidR="00BF468E" w:rsidRDefault="000B2FE2">
            <w:r>
              <w:rPr>
                <w:sz w:val="21"/>
                <w:szCs w:val="21"/>
              </w:rPr>
              <w:t>Categorised skills system (no misleading proficiency graphics)</w:t>
            </w:r>
          </w:p>
        </w:tc>
        <w:tc>
          <w:tcPr>
            <w:tcW w:w="1700" w:type="dxa"/>
            <w:tcMar>
              <w:top w:w="100" w:type="dxa"/>
              <w:left w:w="120" w:type="dxa"/>
              <w:bottom w:w="100" w:type="dxa"/>
              <w:right w:w="120" w:type="dxa"/>
            </w:tcMar>
          </w:tcPr>
          <w:p w14:paraId="0AAA6E6B" w14:textId="77777777" w:rsidR="00BF468E" w:rsidRDefault="000B2FE2">
            <w:r>
              <w:rPr>
                <w:sz w:val="21"/>
                <w:szCs w:val="21"/>
              </w:rPr>
              <w:t>§14</w:t>
            </w:r>
          </w:p>
        </w:tc>
      </w:tr>
      <w:tr w:rsidR="00BF468E" w14:paraId="4D1E072C" w14:textId="77777777">
        <w:tblPrEx>
          <w:tblCellMar>
            <w:top w:w="0" w:type="dxa"/>
            <w:bottom w:w="0" w:type="dxa"/>
          </w:tblCellMar>
        </w:tblPrEx>
        <w:tc>
          <w:tcPr>
            <w:tcW w:w="900" w:type="dxa"/>
            <w:tcMar>
              <w:top w:w="100" w:type="dxa"/>
              <w:left w:w="120" w:type="dxa"/>
              <w:bottom w:w="100" w:type="dxa"/>
              <w:right w:w="120" w:type="dxa"/>
            </w:tcMar>
          </w:tcPr>
          <w:p w14:paraId="7FE895F0" w14:textId="77777777" w:rsidR="00BF468E" w:rsidRDefault="000B2FE2">
            <w:r>
              <w:rPr>
                <w:sz w:val="21"/>
                <w:szCs w:val="21"/>
              </w:rPr>
              <w:t>FR-07</w:t>
            </w:r>
          </w:p>
        </w:tc>
        <w:tc>
          <w:tcPr>
            <w:tcW w:w="6600" w:type="dxa"/>
            <w:tcMar>
              <w:top w:w="100" w:type="dxa"/>
              <w:left w:w="120" w:type="dxa"/>
              <w:bottom w:w="100" w:type="dxa"/>
              <w:right w:w="120" w:type="dxa"/>
            </w:tcMar>
          </w:tcPr>
          <w:p w14:paraId="18CD0C08" w14:textId="77777777" w:rsidR="00BF468E" w:rsidRDefault="000B2FE2">
            <w:r>
              <w:rPr>
                <w:sz w:val="21"/>
                <w:szCs w:val="21"/>
              </w:rPr>
              <w:t>Certification component with credential verification links</w:t>
            </w:r>
          </w:p>
        </w:tc>
        <w:tc>
          <w:tcPr>
            <w:tcW w:w="1700" w:type="dxa"/>
            <w:tcMar>
              <w:top w:w="100" w:type="dxa"/>
              <w:left w:w="120" w:type="dxa"/>
              <w:bottom w:w="100" w:type="dxa"/>
              <w:right w:w="120" w:type="dxa"/>
            </w:tcMar>
          </w:tcPr>
          <w:p w14:paraId="0D533B7E" w14:textId="77777777" w:rsidR="00BF468E" w:rsidRDefault="000B2FE2">
            <w:r>
              <w:rPr>
                <w:sz w:val="21"/>
                <w:szCs w:val="21"/>
              </w:rPr>
              <w:t>§15</w:t>
            </w:r>
          </w:p>
        </w:tc>
      </w:tr>
      <w:tr w:rsidR="00BF468E" w14:paraId="540C5656" w14:textId="77777777">
        <w:tblPrEx>
          <w:tblCellMar>
            <w:top w:w="0" w:type="dxa"/>
            <w:bottom w:w="0" w:type="dxa"/>
          </w:tblCellMar>
        </w:tblPrEx>
        <w:tc>
          <w:tcPr>
            <w:tcW w:w="900" w:type="dxa"/>
            <w:tcMar>
              <w:top w:w="100" w:type="dxa"/>
              <w:left w:w="120" w:type="dxa"/>
              <w:bottom w:w="100" w:type="dxa"/>
              <w:right w:w="120" w:type="dxa"/>
            </w:tcMar>
          </w:tcPr>
          <w:p w14:paraId="1405F7E2" w14:textId="77777777" w:rsidR="00BF468E" w:rsidRDefault="000B2FE2">
            <w:r>
              <w:rPr>
                <w:sz w:val="21"/>
                <w:szCs w:val="21"/>
              </w:rPr>
              <w:t>FR-08</w:t>
            </w:r>
          </w:p>
        </w:tc>
        <w:tc>
          <w:tcPr>
            <w:tcW w:w="6600" w:type="dxa"/>
            <w:tcMar>
              <w:top w:w="100" w:type="dxa"/>
              <w:left w:w="120" w:type="dxa"/>
              <w:bottom w:w="100" w:type="dxa"/>
              <w:right w:w="120" w:type="dxa"/>
            </w:tcMar>
          </w:tcPr>
          <w:p w14:paraId="440344DC" w14:textId="77777777" w:rsidR="00BF468E" w:rsidRDefault="000B2FE2">
            <w:r>
              <w:rPr>
                <w:sz w:val="21"/>
                <w:szCs w:val="21"/>
              </w:rPr>
              <w:t>Insights/articles system with categories, tags, and related content</w:t>
            </w:r>
          </w:p>
        </w:tc>
        <w:tc>
          <w:tcPr>
            <w:tcW w:w="1700" w:type="dxa"/>
            <w:tcMar>
              <w:top w:w="100" w:type="dxa"/>
              <w:left w:w="120" w:type="dxa"/>
              <w:bottom w:w="100" w:type="dxa"/>
              <w:right w:w="120" w:type="dxa"/>
            </w:tcMar>
          </w:tcPr>
          <w:p w14:paraId="4C7588C2" w14:textId="77777777" w:rsidR="00BF468E" w:rsidRDefault="000B2FE2">
            <w:r>
              <w:rPr>
                <w:sz w:val="21"/>
                <w:szCs w:val="21"/>
              </w:rPr>
              <w:t>§16</w:t>
            </w:r>
          </w:p>
        </w:tc>
      </w:tr>
      <w:tr w:rsidR="00BF468E" w14:paraId="31E872CA" w14:textId="77777777">
        <w:tblPrEx>
          <w:tblCellMar>
            <w:top w:w="0" w:type="dxa"/>
            <w:bottom w:w="0" w:type="dxa"/>
          </w:tblCellMar>
        </w:tblPrEx>
        <w:tc>
          <w:tcPr>
            <w:tcW w:w="900" w:type="dxa"/>
            <w:tcMar>
              <w:top w:w="100" w:type="dxa"/>
              <w:left w:w="120" w:type="dxa"/>
              <w:bottom w:w="100" w:type="dxa"/>
              <w:right w:w="120" w:type="dxa"/>
            </w:tcMar>
          </w:tcPr>
          <w:p w14:paraId="7859159A" w14:textId="77777777" w:rsidR="00BF468E" w:rsidRDefault="000B2FE2">
            <w:r>
              <w:rPr>
                <w:sz w:val="21"/>
                <w:szCs w:val="21"/>
              </w:rPr>
              <w:t>FR-09</w:t>
            </w:r>
          </w:p>
        </w:tc>
        <w:tc>
          <w:tcPr>
            <w:tcW w:w="6600" w:type="dxa"/>
            <w:tcMar>
              <w:top w:w="100" w:type="dxa"/>
              <w:left w:w="120" w:type="dxa"/>
              <w:bottom w:w="100" w:type="dxa"/>
              <w:right w:w="120" w:type="dxa"/>
            </w:tcMar>
          </w:tcPr>
          <w:p w14:paraId="0C9EB886" w14:textId="77777777" w:rsidR="00BF468E" w:rsidRDefault="000B2FE2">
            <w:r>
              <w:rPr>
                <w:sz w:val="21"/>
                <w:szCs w:val="21"/>
              </w:rPr>
              <w:t>Recommendations/testimonials system with attribution and sourcing</w:t>
            </w:r>
          </w:p>
        </w:tc>
        <w:tc>
          <w:tcPr>
            <w:tcW w:w="1700" w:type="dxa"/>
            <w:tcMar>
              <w:top w:w="100" w:type="dxa"/>
              <w:left w:w="120" w:type="dxa"/>
              <w:bottom w:w="100" w:type="dxa"/>
              <w:right w:w="120" w:type="dxa"/>
            </w:tcMar>
          </w:tcPr>
          <w:p w14:paraId="40199EA8" w14:textId="77777777" w:rsidR="00BF468E" w:rsidRDefault="000B2FE2">
            <w:r>
              <w:rPr>
                <w:sz w:val="21"/>
                <w:szCs w:val="21"/>
              </w:rPr>
              <w:t>§17</w:t>
            </w:r>
          </w:p>
        </w:tc>
      </w:tr>
      <w:tr w:rsidR="00BF468E" w14:paraId="61E55FE8" w14:textId="77777777">
        <w:tblPrEx>
          <w:tblCellMar>
            <w:top w:w="0" w:type="dxa"/>
            <w:bottom w:w="0" w:type="dxa"/>
          </w:tblCellMar>
        </w:tblPrEx>
        <w:tc>
          <w:tcPr>
            <w:tcW w:w="900" w:type="dxa"/>
            <w:tcMar>
              <w:top w:w="100" w:type="dxa"/>
              <w:left w:w="120" w:type="dxa"/>
              <w:bottom w:w="100" w:type="dxa"/>
              <w:right w:w="120" w:type="dxa"/>
            </w:tcMar>
          </w:tcPr>
          <w:p w14:paraId="3D888E78" w14:textId="77777777" w:rsidR="00BF468E" w:rsidRDefault="000B2FE2">
            <w:r>
              <w:rPr>
                <w:sz w:val="21"/>
                <w:szCs w:val="21"/>
              </w:rPr>
              <w:t>FR-10</w:t>
            </w:r>
          </w:p>
        </w:tc>
        <w:tc>
          <w:tcPr>
            <w:tcW w:w="6600" w:type="dxa"/>
            <w:tcMar>
              <w:top w:w="100" w:type="dxa"/>
              <w:left w:w="120" w:type="dxa"/>
              <w:bottom w:w="100" w:type="dxa"/>
              <w:right w:w="120" w:type="dxa"/>
            </w:tcMar>
          </w:tcPr>
          <w:p w14:paraId="3ACE5854" w14:textId="77777777" w:rsidR="00BF468E" w:rsidRDefault="000B2FE2">
            <w:r>
              <w:rPr>
                <w:sz w:val="21"/>
                <w:szCs w:val="21"/>
              </w:rPr>
              <w:t>Booking system allowing visitors to schedule a call directly</w:t>
            </w:r>
          </w:p>
        </w:tc>
        <w:tc>
          <w:tcPr>
            <w:tcW w:w="1700" w:type="dxa"/>
            <w:tcMar>
              <w:top w:w="100" w:type="dxa"/>
              <w:left w:w="120" w:type="dxa"/>
              <w:bottom w:w="100" w:type="dxa"/>
              <w:right w:w="120" w:type="dxa"/>
            </w:tcMar>
          </w:tcPr>
          <w:p w14:paraId="191F53FA" w14:textId="77777777" w:rsidR="00BF468E" w:rsidRDefault="000B2FE2">
            <w:r>
              <w:rPr>
                <w:sz w:val="21"/>
                <w:szCs w:val="21"/>
              </w:rPr>
              <w:t>§18</w:t>
            </w:r>
          </w:p>
        </w:tc>
      </w:tr>
      <w:tr w:rsidR="00BF468E" w14:paraId="4C454EB3" w14:textId="77777777">
        <w:tblPrEx>
          <w:tblCellMar>
            <w:top w:w="0" w:type="dxa"/>
            <w:bottom w:w="0" w:type="dxa"/>
          </w:tblCellMar>
        </w:tblPrEx>
        <w:tc>
          <w:tcPr>
            <w:tcW w:w="900" w:type="dxa"/>
            <w:tcMar>
              <w:top w:w="100" w:type="dxa"/>
              <w:left w:w="120" w:type="dxa"/>
              <w:bottom w:w="100" w:type="dxa"/>
              <w:right w:w="120" w:type="dxa"/>
            </w:tcMar>
          </w:tcPr>
          <w:p w14:paraId="379D2910" w14:textId="77777777" w:rsidR="00BF468E" w:rsidRDefault="000B2FE2">
            <w:r>
              <w:rPr>
                <w:sz w:val="21"/>
                <w:szCs w:val="21"/>
              </w:rPr>
              <w:t>FR-11</w:t>
            </w:r>
          </w:p>
        </w:tc>
        <w:tc>
          <w:tcPr>
            <w:tcW w:w="6600" w:type="dxa"/>
            <w:tcMar>
              <w:top w:w="100" w:type="dxa"/>
              <w:left w:w="120" w:type="dxa"/>
              <w:bottom w:w="100" w:type="dxa"/>
              <w:right w:w="120" w:type="dxa"/>
            </w:tcMar>
          </w:tcPr>
          <w:p w14:paraId="233D263A" w14:textId="77777777" w:rsidR="00BF468E" w:rsidRDefault="000B2FE2">
            <w:r>
              <w:rPr>
                <w:sz w:val="21"/>
                <w:szCs w:val="21"/>
              </w:rPr>
              <w:t>Contact form with validation, spam protection, and full state handling</w:t>
            </w:r>
          </w:p>
        </w:tc>
        <w:tc>
          <w:tcPr>
            <w:tcW w:w="1700" w:type="dxa"/>
            <w:tcMar>
              <w:top w:w="100" w:type="dxa"/>
              <w:left w:w="120" w:type="dxa"/>
              <w:bottom w:w="100" w:type="dxa"/>
              <w:right w:w="120" w:type="dxa"/>
            </w:tcMar>
          </w:tcPr>
          <w:p w14:paraId="7BF0499F" w14:textId="77777777" w:rsidR="00BF468E" w:rsidRDefault="000B2FE2">
            <w:r>
              <w:rPr>
                <w:sz w:val="21"/>
                <w:szCs w:val="21"/>
              </w:rPr>
              <w:t>§19</w:t>
            </w:r>
          </w:p>
        </w:tc>
      </w:tr>
      <w:tr w:rsidR="00BF468E" w14:paraId="08A2B035" w14:textId="77777777">
        <w:tblPrEx>
          <w:tblCellMar>
            <w:top w:w="0" w:type="dxa"/>
            <w:bottom w:w="0" w:type="dxa"/>
          </w:tblCellMar>
        </w:tblPrEx>
        <w:tc>
          <w:tcPr>
            <w:tcW w:w="900" w:type="dxa"/>
            <w:tcMar>
              <w:top w:w="100" w:type="dxa"/>
              <w:left w:w="120" w:type="dxa"/>
              <w:bottom w:w="100" w:type="dxa"/>
              <w:right w:w="120" w:type="dxa"/>
            </w:tcMar>
          </w:tcPr>
          <w:p w14:paraId="19E8FF46" w14:textId="77777777" w:rsidR="00BF468E" w:rsidRDefault="000B2FE2">
            <w:r>
              <w:rPr>
                <w:sz w:val="21"/>
                <w:szCs w:val="21"/>
              </w:rPr>
              <w:t>FR-12</w:t>
            </w:r>
          </w:p>
        </w:tc>
        <w:tc>
          <w:tcPr>
            <w:tcW w:w="6600" w:type="dxa"/>
            <w:tcMar>
              <w:top w:w="100" w:type="dxa"/>
              <w:left w:w="120" w:type="dxa"/>
              <w:bottom w:w="100" w:type="dxa"/>
              <w:right w:w="120" w:type="dxa"/>
            </w:tcMar>
          </w:tcPr>
          <w:p w14:paraId="1A95D688" w14:textId="77777777" w:rsidR="00BF468E" w:rsidRDefault="000B2FE2">
            <w:r>
              <w:rPr>
                <w:sz w:val="21"/>
                <w:szCs w:val="21"/>
              </w:rPr>
              <w:t>CV download available from five persistent locations, replaceable without redeploy</w:t>
            </w:r>
          </w:p>
        </w:tc>
        <w:tc>
          <w:tcPr>
            <w:tcW w:w="1700" w:type="dxa"/>
            <w:tcMar>
              <w:top w:w="100" w:type="dxa"/>
              <w:left w:w="120" w:type="dxa"/>
              <w:bottom w:w="100" w:type="dxa"/>
              <w:right w:w="120" w:type="dxa"/>
            </w:tcMar>
          </w:tcPr>
          <w:p w14:paraId="0153D86E" w14:textId="77777777" w:rsidR="00BF468E" w:rsidRDefault="000B2FE2">
            <w:r>
              <w:rPr>
                <w:sz w:val="21"/>
                <w:szCs w:val="21"/>
              </w:rPr>
              <w:t>§20</w:t>
            </w:r>
          </w:p>
        </w:tc>
      </w:tr>
      <w:tr w:rsidR="00BF468E" w14:paraId="6B368D96" w14:textId="77777777">
        <w:tblPrEx>
          <w:tblCellMar>
            <w:top w:w="0" w:type="dxa"/>
            <w:bottom w:w="0" w:type="dxa"/>
          </w:tblCellMar>
        </w:tblPrEx>
        <w:tc>
          <w:tcPr>
            <w:tcW w:w="900" w:type="dxa"/>
            <w:tcMar>
              <w:top w:w="100" w:type="dxa"/>
              <w:left w:w="120" w:type="dxa"/>
              <w:bottom w:w="100" w:type="dxa"/>
              <w:right w:w="120" w:type="dxa"/>
            </w:tcMar>
          </w:tcPr>
          <w:p w14:paraId="644E963A" w14:textId="77777777" w:rsidR="00BF468E" w:rsidRDefault="000B2FE2">
            <w:r>
              <w:rPr>
                <w:sz w:val="21"/>
                <w:szCs w:val="21"/>
              </w:rPr>
              <w:t>FR-13</w:t>
            </w:r>
          </w:p>
        </w:tc>
        <w:tc>
          <w:tcPr>
            <w:tcW w:w="6600" w:type="dxa"/>
            <w:tcMar>
              <w:top w:w="100" w:type="dxa"/>
              <w:left w:w="120" w:type="dxa"/>
              <w:bottom w:w="100" w:type="dxa"/>
              <w:right w:w="120" w:type="dxa"/>
            </w:tcMar>
          </w:tcPr>
          <w:p w14:paraId="35E62485" w14:textId="77777777" w:rsidR="00BF468E" w:rsidRDefault="000B2FE2">
            <w:r>
              <w:rPr>
                <w:sz w:val="21"/>
                <w:szCs w:val="21"/>
              </w:rPr>
              <w:t xml:space="preserve">All content (Projects, Experience, Certifications, Articles, Recommendations, </w:t>
            </w:r>
            <w:proofErr w:type="gramStart"/>
            <w:r>
              <w:rPr>
                <w:sz w:val="21"/>
                <w:szCs w:val="21"/>
              </w:rPr>
              <w:t>Booking</w:t>
            </w:r>
            <w:proofErr w:type="gramEnd"/>
            <w:r>
              <w:rPr>
                <w:sz w:val="21"/>
                <w:szCs w:val="21"/>
              </w:rPr>
              <w:t xml:space="preserve"> config) managed through a structured, decoupled content source</w:t>
            </w:r>
          </w:p>
        </w:tc>
        <w:tc>
          <w:tcPr>
            <w:tcW w:w="1700" w:type="dxa"/>
            <w:tcMar>
              <w:top w:w="100" w:type="dxa"/>
              <w:left w:w="120" w:type="dxa"/>
              <w:bottom w:w="100" w:type="dxa"/>
              <w:right w:w="120" w:type="dxa"/>
            </w:tcMar>
          </w:tcPr>
          <w:p w14:paraId="5913E49F" w14:textId="77777777" w:rsidR="00BF468E" w:rsidRDefault="000B2FE2">
            <w:r>
              <w:rPr>
                <w:sz w:val="21"/>
                <w:szCs w:val="21"/>
              </w:rPr>
              <w:t>§23</w:t>
            </w:r>
          </w:p>
        </w:tc>
      </w:tr>
      <w:tr w:rsidR="00BF468E" w14:paraId="074C8240" w14:textId="77777777">
        <w:tblPrEx>
          <w:tblCellMar>
            <w:top w:w="0" w:type="dxa"/>
            <w:bottom w:w="0" w:type="dxa"/>
          </w:tblCellMar>
        </w:tblPrEx>
        <w:tc>
          <w:tcPr>
            <w:tcW w:w="900" w:type="dxa"/>
            <w:tcMar>
              <w:top w:w="100" w:type="dxa"/>
              <w:left w:w="120" w:type="dxa"/>
              <w:bottom w:w="100" w:type="dxa"/>
              <w:right w:w="120" w:type="dxa"/>
            </w:tcMar>
          </w:tcPr>
          <w:p w14:paraId="26E2ADED" w14:textId="77777777" w:rsidR="00BF468E" w:rsidRDefault="000B2FE2">
            <w:r>
              <w:rPr>
                <w:sz w:val="21"/>
                <w:szCs w:val="21"/>
              </w:rPr>
              <w:t>FR-14</w:t>
            </w:r>
          </w:p>
        </w:tc>
        <w:tc>
          <w:tcPr>
            <w:tcW w:w="6600" w:type="dxa"/>
            <w:tcMar>
              <w:top w:w="100" w:type="dxa"/>
              <w:left w:w="120" w:type="dxa"/>
              <w:bottom w:w="100" w:type="dxa"/>
              <w:right w:w="120" w:type="dxa"/>
            </w:tcMar>
          </w:tcPr>
          <w:p w14:paraId="61372F71" w14:textId="77777777" w:rsidR="00BF468E" w:rsidRDefault="000B2FE2">
            <w:r>
              <w:rPr>
                <w:sz w:val="21"/>
                <w:szCs w:val="21"/>
              </w:rPr>
              <w:t>404 page and graceful empty states across every listing/filter</w:t>
            </w:r>
          </w:p>
        </w:tc>
        <w:tc>
          <w:tcPr>
            <w:tcW w:w="1700" w:type="dxa"/>
            <w:tcMar>
              <w:top w:w="100" w:type="dxa"/>
              <w:left w:w="120" w:type="dxa"/>
              <w:bottom w:w="100" w:type="dxa"/>
              <w:right w:w="120" w:type="dxa"/>
            </w:tcMar>
          </w:tcPr>
          <w:p w14:paraId="1D23F3CB" w14:textId="77777777" w:rsidR="00BF468E" w:rsidRDefault="000B2FE2">
            <w:r>
              <w:rPr>
                <w:sz w:val="21"/>
                <w:szCs w:val="21"/>
              </w:rPr>
              <w:t>§33</w:t>
            </w:r>
          </w:p>
        </w:tc>
      </w:tr>
    </w:tbl>
    <w:p w14:paraId="1D2D7A03" w14:textId="77777777" w:rsidR="00BF468E" w:rsidRDefault="000B2FE2">
      <w:pPr>
        <w:pStyle w:val="Heading1"/>
        <w:spacing w:before="400" w:after="200"/>
      </w:pPr>
      <w:r>
        <w:t>8. Non-Functional Requirements</w:t>
      </w:r>
    </w:p>
    <w:p w14:paraId="74AE97BC" w14:textId="77777777" w:rsidR="00BF468E" w:rsidRDefault="000B2FE2">
      <w:pPr>
        <w:spacing w:after="160"/>
      </w:pPr>
      <w:r>
        <w:t>Non-functional requirements define the quality bar the build must meet, independent of any single feature. Each is elaborated in full in the section referenced.</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0"/>
        <w:gridCol w:w="6600"/>
        <w:gridCol w:w="1600"/>
      </w:tblGrid>
      <w:tr w:rsidR="00BF468E" w14:paraId="29D1E15D" w14:textId="77777777">
        <w:tblPrEx>
          <w:tblCellMar>
            <w:top w:w="0" w:type="dxa"/>
            <w:bottom w:w="0" w:type="dxa"/>
          </w:tblCellMar>
        </w:tblPrEx>
        <w:trPr>
          <w:tblHeader/>
        </w:trPr>
        <w:tc>
          <w:tcPr>
            <w:tcW w:w="1000" w:type="dxa"/>
            <w:shd w:val="clear" w:color="auto" w:fill="1F3A5F"/>
            <w:tcMar>
              <w:top w:w="100" w:type="dxa"/>
              <w:left w:w="120" w:type="dxa"/>
              <w:bottom w:w="100" w:type="dxa"/>
              <w:right w:w="120" w:type="dxa"/>
            </w:tcMar>
          </w:tcPr>
          <w:p w14:paraId="68FFEE8C" w14:textId="77777777" w:rsidR="00BF468E" w:rsidRDefault="000B2FE2">
            <w:r>
              <w:rPr>
                <w:b/>
                <w:bCs/>
                <w:color w:val="FFFFFF"/>
                <w:sz w:val="21"/>
                <w:szCs w:val="21"/>
              </w:rPr>
              <w:t>ID</w:t>
            </w:r>
          </w:p>
        </w:tc>
        <w:tc>
          <w:tcPr>
            <w:tcW w:w="6600" w:type="dxa"/>
            <w:shd w:val="clear" w:color="auto" w:fill="1F3A5F"/>
            <w:tcMar>
              <w:top w:w="100" w:type="dxa"/>
              <w:left w:w="120" w:type="dxa"/>
              <w:bottom w:w="100" w:type="dxa"/>
              <w:right w:w="120" w:type="dxa"/>
            </w:tcMar>
          </w:tcPr>
          <w:p w14:paraId="3D6F5663" w14:textId="77777777" w:rsidR="00BF468E" w:rsidRDefault="000B2FE2">
            <w:r>
              <w:rPr>
                <w:b/>
                <w:bCs/>
                <w:color w:val="FFFFFF"/>
                <w:sz w:val="21"/>
                <w:szCs w:val="21"/>
              </w:rPr>
              <w:t>Requirement</w:t>
            </w:r>
          </w:p>
        </w:tc>
        <w:tc>
          <w:tcPr>
            <w:tcW w:w="1600" w:type="dxa"/>
            <w:shd w:val="clear" w:color="auto" w:fill="1F3A5F"/>
            <w:tcMar>
              <w:top w:w="100" w:type="dxa"/>
              <w:left w:w="120" w:type="dxa"/>
              <w:bottom w:w="100" w:type="dxa"/>
              <w:right w:w="120" w:type="dxa"/>
            </w:tcMar>
          </w:tcPr>
          <w:p w14:paraId="7351F286" w14:textId="77777777" w:rsidR="00BF468E" w:rsidRDefault="000B2FE2">
            <w:r>
              <w:rPr>
                <w:b/>
                <w:bCs/>
                <w:color w:val="FFFFFF"/>
                <w:sz w:val="21"/>
                <w:szCs w:val="21"/>
              </w:rPr>
              <w:t>Detailed in</w:t>
            </w:r>
          </w:p>
        </w:tc>
      </w:tr>
      <w:tr w:rsidR="00BF468E" w14:paraId="0F532C07" w14:textId="77777777">
        <w:tblPrEx>
          <w:tblCellMar>
            <w:top w:w="0" w:type="dxa"/>
            <w:bottom w:w="0" w:type="dxa"/>
          </w:tblCellMar>
        </w:tblPrEx>
        <w:tc>
          <w:tcPr>
            <w:tcW w:w="1000" w:type="dxa"/>
            <w:tcMar>
              <w:top w:w="100" w:type="dxa"/>
              <w:left w:w="120" w:type="dxa"/>
              <w:bottom w:w="100" w:type="dxa"/>
              <w:right w:w="120" w:type="dxa"/>
            </w:tcMar>
          </w:tcPr>
          <w:p w14:paraId="73BF68CD" w14:textId="77777777" w:rsidR="00BF468E" w:rsidRDefault="000B2FE2">
            <w:r>
              <w:rPr>
                <w:sz w:val="21"/>
                <w:szCs w:val="21"/>
              </w:rPr>
              <w:t>NFR-01</w:t>
            </w:r>
          </w:p>
        </w:tc>
        <w:tc>
          <w:tcPr>
            <w:tcW w:w="6600" w:type="dxa"/>
            <w:tcMar>
              <w:top w:w="100" w:type="dxa"/>
              <w:left w:w="120" w:type="dxa"/>
              <w:bottom w:w="100" w:type="dxa"/>
              <w:right w:w="120" w:type="dxa"/>
            </w:tcMar>
          </w:tcPr>
          <w:p w14:paraId="11246D46" w14:textId="77777777" w:rsidR="00BF468E" w:rsidRDefault="000B2FE2">
            <w:r>
              <w:rPr>
                <w:sz w:val="21"/>
                <w:szCs w:val="21"/>
              </w:rPr>
              <w:t>Core Web Vitals in "Good" range (LCP, CLS, INP); optimised images and lazy loading</w:t>
            </w:r>
          </w:p>
        </w:tc>
        <w:tc>
          <w:tcPr>
            <w:tcW w:w="1600" w:type="dxa"/>
            <w:tcMar>
              <w:top w:w="100" w:type="dxa"/>
              <w:left w:w="120" w:type="dxa"/>
              <w:bottom w:w="100" w:type="dxa"/>
              <w:right w:w="120" w:type="dxa"/>
            </w:tcMar>
          </w:tcPr>
          <w:p w14:paraId="3D80C004" w14:textId="77777777" w:rsidR="00BF468E" w:rsidRDefault="000B2FE2">
            <w:r>
              <w:rPr>
                <w:sz w:val="21"/>
                <w:szCs w:val="21"/>
              </w:rPr>
              <w:t>§27</w:t>
            </w:r>
          </w:p>
        </w:tc>
      </w:tr>
      <w:tr w:rsidR="00BF468E" w14:paraId="30D2C123" w14:textId="77777777">
        <w:tblPrEx>
          <w:tblCellMar>
            <w:top w:w="0" w:type="dxa"/>
            <w:bottom w:w="0" w:type="dxa"/>
          </w:tblCellMar>
        </w:tblPrEx>
        <w:tc>
          <w:tcPr>
            <w:tcW w:w="1000" w:type="dxa"/>
            <w:tcMar>
              <w:top w:w="100" w:type="dxa"/>
              <w:left w:w="120" w:type="dxa"/>
              <w:bottom w:w="100" w:type="dxa"/>
              <w:right w:w="120" w:type="dxa"/>
            </w:tcMar>
          </w:tcPr>
          <w:p w14:paraId="04CCC277" w14:textId="77777777" w:rsidR="00BF468E" w:rsidRDefault="000B2FE2">
            <w:r>
              <w:rPr>
                <w:sz w:val="21"/>
                <w:szCs w:val="21"/>
              </w:rPr>
              <w:t>NFR-02</w:t>
            </w:r>
          </w:p>
        </w:tc>
        <w:tc>
          <w:tcPr>
            <w:tcW w:w="6600" w:type="dxa"/>
            <w:tcMar>
              <w:top w:w="100" w:type="dxa"/>
              <w:left w:w="120" w:type="dxa"/>
              <w:bottom w:w="100" w:type="dxa"/>
              <w:right w:w="120" w:type="dxa"/>
            </w:tcMar>
          </w:tcPr>
          <w:p w14:paraId="3E4D125E" w14:textId="77777777" w:rsidR="00BF468E" w:rsidRDefault="000B2FE2">
            <w:r>
              <w:rPr>
                <w:sz w:val="21"/>
                <w:szCs w:val="21"/>
              </w:rPr>
              <w:t>WCAG 2.1 AA accessibility compliance across all pages and components</w:t>
            </w:r>
          </w:p>
        </w:tc>
        <w:tc>
          <w:tcPr>
            <w:tcW w:w="1600" w:type="dxa"/>
            <w:tcMar>
              <w:top w:w="100" w:type="dxa"/>
              <w:left w:w="120" w:type="dxa"/>
              <w:bottom w:w="100" w:type="dxa"/>
              <w:right w:w="120" w:type="dxa"/>
            </w:tcMar>
          </w:tcPr>
          <w:p w14:paraId="2DC67066" w14:textId="77777777" w:rsidR="00BF468E" w:rsidRDefault="000B2FE2">
            <w:r>
              <w:rPr>
                <w:sz w:val="21"/>
                <w:szCs w:val="21"/>
              </w:rPr>
              <w:t>§26</w:t>
            </w:r>
          </w:p>
        </w:tc>
      </w:tr>
      <w:tr w:rsidR="00BF468E" w14:paraId="73853C33" w14:textId="77777777">
        <w:tblPrEx>
          <w:tblCellMar>
            <w:top w:w="0" w:type="dxa"/>
            <w:bottom w:w="0" w:type="dxa"/>
          </w:tblCellMar>
        </w:tblPrEx>
        <w:tc>
          <w:tcPr>
            <w:tcW w:w="1000" w:type="dxa"/>
            <w:tcMar>
              <w:top w:w="100" w:type="dxa"/>
              <w:left w:w="120" w:type="dxa"/>
              <w:bottom w:w="100" w:type="dxa"/>
              <w:right w:w="120" w:type="dxa"/>
            </w:tcMar>
          </w:tcPr>
          <w:p w14:paraId="20482B84" w14:textId="77777777" w:rsidR="00BF468E" w:rsidRDefault="000B2FE2">
            <w:r>
              <w:rPr>
                <w:sz w:val="21"/>
                <w:szCs w:val="21"/>
              </w:rPr>
              <w:t>NFR-03</w:t>
            </w:r>
          </w:p>
        </w:tc>
        <w:tc>
          <w:tcPr>
            <w:tcW w:w="6600" w:type="dxa"/>
            <w:tcMar>
              <w:top w:w="100" w:type="dxa"/>
              <w:left w:w="120" w:type="dxa"/>
              <w:bottom w:w="100" w:type="dxa"/>
              <w:right w:w="120" w:type="dxa"/>
            </w:tcMar>
          </w:tcPr>
          <w:p w14:paraId="0BBA2B97" w14:textId="77777777" w:rsidR="00BF468E" w:rsidRDefault="000B2FE2">
            <w:r>
              <w:rPr>
                <w:sz w:val="21"/>
                <w:szCs w:val="21"/>
              </w:rPr>
              <w:t>Fully responsive across mobile, tablet, and desktop breakpoints, no horizontal scroll</w:t>
            </w:r>
          </w:p>
        </w:tc>
        <w:tc>
          <w:tcPr>
            <w:tcW w:w="1600" w:type="dxa"/>
            <w:tcMar>
              <w:top w:w="100" w:type="dxa"/>
              <w:left w:w="120" w:type="dxa"/>
              <w:bottom w:w="100" w:type="dxa"/>
              <w:right w:w="120" w:type="dxa"/>
            </w:tcMar>
          </w:tcPr>
          <w:p w14:paraId="00270205" w14:textId="77777777" w:rsidR="00BF468E" w:rsidRDefault="000B2FE2">
            <w:r>
              <w:rPr>
                <w:sz w:val="21"/>
                <w:szCs w:val="21"/>
              </w:rPr>
              <w:t>§25</w:t>
            </w:r>
          </w:p>
        </w:tc>
      </w:tr>
      <w:tr w:rsidR="00BF468E" w14:paraId="2644B542" w14:textId="77777777">
        <w:tblPrEx>
          <w:tblCellMar>
            <w:top w:w="0" w:type="dxa"/>
            <w:bottom w:w="0" w:type="dxa"/>
          </w:tblCellMar>
        </w:tblPrEx>
        <w:tc>
          <w:tcPr>
            <w:tcW w:w="1000" w:type="dxa"/>
            <w:tcMar>
              <w:top w:w="100" w:type="dxa"/>
              <w:left w:w="120" w:type="dxa"/>
              <w:bottom w:w="100" w:type="dxa"/>
              <w:right w:w="120" w:type="dxa"/>
            </w:tcMar>
          </w:tcPr>
          <w:p w14:paraId="59636E2F" w14:textId="77777777" w:rsidR="00BF468E" w:rsidRDefault="000B2FE2">
            <w:r>
              <w:rPr>
                <w:sz w:val="21"/>
                <w:szCs w:val="21"/>
              </w:rPr>
              <w:t>NFR-04</w:t>
            </w:r>
          </w:p>
        </w:tc>
        <w:tc>
          <w:tcPr>
            <w:tcW w:w="6600" w:type="dxa"/>
            <w:tcMar>
              <w:top w:w="100" w:type="dxa"/>
              <w:left w:w="120" w:type="dxa"/>
              <w:bottom w:w="100" w:type="dxa"/>
              <w:right w:w="120" w:type="dxa"/>
            </w:tcMar>
          </w:tcPr>
          <w:p w14:paraId="5686DA76" w14:textId="77777777" w:rsidR="00BF468E" w:rsidRDefault="000B2FE2">
            <w:r>
              <w:rPr>
                <w:sz w:val="21"/>
                <w:szCs w:val="21"/>
              </w:rPr>
              <w:t>Unique per-page SEO metadata, structured data, sitemap, and clean slugs</w:t>
            </w:r>
          </w:p>
        </w:tc>
        <w:tc>
          <w:tcPr>
            <w:tcW w:w="1600" w:type="dxa"/>
            <w:tcMar>
              <w:top w:w="100" w:type="dxa"/>
              <w:left w:w="120" w:type="dxa"/>
              <w:bottom w:w="100" w:type="dxa"/>
              <w:right w:w="120" w:type="dxa"/>
            </w:tcMar>
          </w:tcPr>
          <w:p w14:paraId="0E77D575" w14:textId="77777777" w:rsidR="00BF468E" w:rsidRDefault="000B2FE2">
            <w:r>
              <w:rPr>
                <w:sz w:val="21"/>
                <w:szCs w:val="21"/>
              </w:rPr>
              <w:t>§28</w:t>
            </w:r>
          </w:p>
        </w:tc>
      </w:tr>
      <w:tr w:rsidR="00BF468E" w14:paraId="01F2082D" w14:textId="77777777">
        <w:tblPrEx>
          <w:tblCellMar>
            <w:top w:w="0" w:type="dxa"/>
            <w:bottom w:w="0" w:type="dxa"/>
          </w:tblCellMar>
        </w:tblPrEx>
        <w:tc>
          <w:tcPr>
            <w:tcW w:w="1000" w:type="dxa"/>
            <w:tcMar>
              <w:top w:w="100" w:type="dxa"/>
              <w:left w:w="120" w:type="dxa"/>
              <w:bottom w:w="100" w:type="dxa"/>
              <w:right w:w="120" w:type="dxa"/>
            </w:tcMar>
          </w:tcPr>
          <w:p w14:paraId="34EA70F4" w14:textId="77777777" w:rsidR="00BF468E" w:rsidRDefault="000B2FE2">
            <w:r>
              <w:rPr>
                <w:sz w:val="21"/>
                <w:szCs w:val="21"/>
              </w:rPr>
              <w:t>NFR-05</w:t>
            </w:r>
          </w:p>
        </w:tc>
        <w:tc>
          <w:tcPr>
            <w:tcW w:w="6600" w:type="dxa"/>
            <w:tcMar>
              <w:top w:w="100" w:type="dxa"/>
              <w:left w:w="120" w:type="dxa"/>
              <w:bottom w:w="100" w:type="dxa"/>
              <w:right w:w="120" w:type="dxa"/>
            </w:tcMar>
          </w:tcPr>
          <w:p w14:paraId="20FC2186" w14:textId="77777777" w:rsidR="00BF468E" w:rsidRDefault="000B2FE2">
            <w:r>
              <w:rPr>
                <w:sz w:val="21"/>
                <w:szCs w:val="21"/>
              </w:rPr>
              <w:t>HTTPS-only, validated/sanitised form input, rate limiting, dependency hygi</w:t>
            </w:r>
            <w:r>
              <w:rPr>
                <w:sz w:val="21"/>
                <w:szCs w:val="21"/>
              </w:rPr>
              <w:t>ene</w:t>
            </w:r>
          </w:p>
        </w:tc>
        <w:tc>
          <w:tcPr>
            <w:tcW w:w="1600" w:type="dxa"/>
            <w:tcMar>
              <w:top w:w="100" w:type="dxa"/>
              <w:left w:w="120" w:type="dxa"/>
              <w:bottom w:w="100" w:type="dxa"/>
              <w:right w:w="120" w:type="dxa"/>
            </w:tcMar>
          </w:tcPr>
          <w:p w14:paraId="039EE634" w14:textId="77777777" w:rsidR="00BF468E" w:rsidRDefault="000B2FE2">
            <w:r>
              <w:rPr>
                <w:sz w:val="21"/>
                <w:szCs w:val="21"/>
              </w:rPr>
              <w:t>§30</w:t>
            </w:r>
          </w:p>
        </w:tc>
      </w:tr>
      <w:tr w:rsidR="00BF468E" w14:paraId="34ED9513" w14:textId="77777777">
        <w:tblPrEx>
          <w:tblCellMar>
            <w:top w:w="0" w:type="dxa"/>
            <w:bottom w:w="0" w:type="dxa"/>
          </w:tblCellMar>
        </w:tblPrEx>
        <w:tc>
          <w:tcPr>
            <w:tcW w:w="1000" w:type="dxa"/>
            <w:tcMar>
              <w:top w:w="100" w:type="dxa"/>
              <w:left w:w="120" w:type="dxa"/>
              <w:bottom w:w="100" w:type="dxa"/>
              <w:right w:w="120" w:type="dxa"/>
            </w:tcMar>
          </w:tcPr>
          <w:p w14:paraId="3D304B10" w14:textId="77777777" w:rsidR="00BF468E" w:rsidRDefault="000B2FE2">
            <w:r>
              <w:rPr>
                <w:sz w:val="21"/>
                <w:szCs w:val="21"/>
              </w:rPr>
              <w:lastRenderedPageBreak/>
              <w:t>NFR-06</w:t>
            </w:r>
          </w:p>
        </w:tc>
        <w:tc>
          <w:tcPr>
            <w:tcW w:w="6600" w:type="dxa"/>
            <w:tcMar>
              <w:top w:w="100" w:type="dxa"/>
              <w:left w:w="120" w:type="dxa"/>
              <w:bottom w:w="100" w:type="dxa"/>
              <w:right w:w="120" w:type="dxa"/>
            </w:tcMar>
          </w:tcPr>
          <w:p w14:paraId="00BC7ECF" w14:textId="77777777" w:rsidR="00BF468E" w:rsidRDefault="000B2FE2">
            <w:r>
              <w:rPr>
                <w:sz w:val="21"/>
                <w:szCs w:val="21"/>
              </w:rPr>
              <w:t>Client confidentiality supported via redactable/</w:t>
            </w:r>
            <w:proofErr w:type="spellStart"/>
            <w:r>
              <w:rPr>
                <w:sz w:val="21"/>
                <w:szCs w:val="21"/>
              </w:rPr>
              <w:t>anonymisable</w:t>
            </w:r>
            <w:proofErr w:type="spellEnd"/>
            <w:r>
              <w:rPr>
                <w:sz w:val="21"/>
                <w:szCs w:val="21"/>
              </w:rPr>
              <w:t xml:space="preserve"> project content</w:t>
            </w:r>
          </w:p>
        </w:tc>
        <w:tc>
          <w:tcPr>
            <w:tcW w:w="1600" w:type="dxa"/>
            <w:tcMar>
              <w:top w:w="100" w:type="dxa"/>
              <w:left w:w="120" w:type="dxa"/>
              <w:bottom w:w="100" w:type="dxa"/>
              <w:right w:w="120" w:type="dxa"/>
            </w:tcMar>
          </w:tcPr>
          <w:p w14:paraId="5A597515" w14:textId="77777777" w:rsidR="00BF468E" w:rsidRDefault="000B2FE2">
            <w:r>
              <w:rPr>
                <w:sz w:val="21"/>
                <w:szCs w:val="21"/>
              </w:rPr>
              <w:t>§31</w:t>
            </w:r>
          </w:p>
        </w:tc>
      </w:tr>
      <w:tr w:rsidR="00BF468E" w14:paraId="074DC22B" w14:textId="77777777">
        <w:tblPrEx>
          <w:tblCellMar>
            <w:top w:w="0" w:type="dxa"/>
            <w:bottom w:w="0" w:type="dxa"/>
          </w:tblCellMar>
        </w:tblPrEx>
        <w:tc>
          <w:tcPr>
            <w:tcW w:w="1000" w:type="dxa"/>
            <w:tcMar>
              <w:top w:w="100" w:type="dxa"/>
              <w:left w:w="120" w:type="dxa"/>
              <w:bottom w:w="100" w:type="dxa"/>
              <w:right w:w="120" w:type="dxa"/>
            </w:tcMar>
          </w:tcPr>
          <w:p w14:paraId="197CD52B" w14:textId="77777777" w:rsidR="00BF468E" w:rsidRDefault="000B2FE2">
            <w:r>
              <w:rPr>
                <w:sz w:val="21"/>
                <w:szCs w:val="21"/>
              </w:rPr>
              <w:t>NFR-07</w:t>
            </w:r>
          </w:p>
        </w:tc>
        <w:tc>
          <w:tcPr>
            <w:tcW w:w="6600" w:type="dxa"/>
            <w:tcMar>
              <w:top w:w="100" w:type="dxa"/>
              <w:left w:w="120" w:type="dxa"/>
              <w:bottom w:w="100" w:type="dxa"/>
              <w:right w:w="120" w:type="dxa"/>
            </w:tcMar>
          </w:tcPr>
          <w:p w14:paraId="650A8F3C" w14:textId="77777777" w:rsidR="00BF468E" w:rsidRDefault="000B2FE2">
            <w:r>
              <w:rPr>
                <w:sz w:val="21"/>
                <w:szCs w:val="21"/>
              </w:rPr>
              <w:t>Event-level analytics on all key actions, abstracted behind a swappable tracking layer</w:t>
            </w:r>
          </w:p>
        </w:tc>
        <w:tc>
          <w:tcPr>
            <w:tcW w:w="1600" w:type="dxa"/>
            <w:tcMar>
              <w:top w:w="100" w:type="dxa"/>
              <w:left w:w="120" w:type="dxa"/>
              <w:bottom w:w="100" w:type="dxa"/>
              <w:right w:w="120" w:type="dxa"/>
            </w:tcMar>
          </w:tcPr>
          <w:p w14:paraId="6125EEF9" w14:textId="77777777" w:rsidR="00BF468E" w:rsidRDefault="000B2FE2">
            <w:r>
              <w:rPr>
                <w:sz w:val="21"/>
                <w:szCs w:val="21"/>
              </w:rPr>
              <w:t>§29</w:t>
            </w:r>
          </w:p>
        </w:tc>
      </w:tr>
      <w:tr w:rsidR="00BF468E" w14:paraId="55AF0388" w14:textId="77777777">
        <w:tblPrEx>
          <w:tblCellMar>
            <w:top w:w="0" w:type="dxa"/>
            <w:bottom w:w="0" w:type="dxa"/>
          </w:tblCellMar>
        </w:tblPrEx>
        <w:tc>
          <w:tcPr>
            <w:tcW w:w="1000" w:type="dxa"/>
            <w:tcMar>
              <w:top w:w="100" w:type="dxa"/>
              <w:left w:w="120" w:type="dxa"/>
              <w:bottom w:w="100" w:type="dxa"/>
              <w:right w:w="120" w:type="dxa"/>
            </w:tcMar>
          </w:tcPr>
          <w:p w14:paraId="4D1E9AD3" w14:textId="77777777" w:rsidR="00BF468E" w:rsidRDefault="000B2FE2">
            <w:r>
              <w:rPr>
                <w:sz w:val="21"/>
                <w:szCs w:val="21"/>
              </w:rPr>
              <w:t>NFR-08</w:t>
            </w:r>
          </w:p>
        </w:tc>
        <w:tc>
          <w:tcPr>
            <w:tcW w:w="6600" w:type="dxa"/>
            <w:tcMar>
              <w:top w:w="100" w:type="dxa"/>
              <w:left w:w="120" w:type="dxa"/>
              <w:bottom w:w="100" w:type="dxa"/>
              <w:right w:w="120" w:type="dxa"/>
            </w:tcMar>
          </w:tcPr>
          <w:p w14:paraId="2A267B21" w14:textId="77777777" w:rsidR="00BF468E" w:rsidRDefault="000B2FE2">
            <w:r>
              <w:rPr>
                <w:sz w:val="21"/>
                <w:szCs w:val="21"/>
              </w:rPr>
              <w:t>Content and presentation fully decoupled; new content requires no code changes</w:t>
            </w:r>
          </w:p>
        </w:tc>
        <w:tc>
          <w:tcPr>
            <w:tcW w:w="1600" w:type="dxa"/>
            <w:tcMar>
              <w:top w:w="100" w:type="dxa"/>
              <w:left w:w="120" w:type="dxa"/>
              <w:bottom w:w="100" w:type="dxa"/>
              <w:right w:w="120" w:type="dxa"/>
            </w:tcMar>
          </w:tcPr>
          <w:p w14:paraId="214E58BD" w14:textId="77777777" w:rsidR="00BF468E" w:rsidRDefault="000B2FE2">
            <w:r>
              <w:rPr>
                <w:sz w:val="21"/>
                <w:szCs w:val="21"/>
              </w:rPr>
              <w:t>§23</w:t>
            </w:r>
          </w:p>
        </w:tc>
      </w:tr>
    </w:tbl>
    <w:p w14:paraId="36274D13" w14:textId="77777777" w:rsidR="00BF468E" w:rsidRDefault="000B2FE2">
      <w:pPr>
        <w:pStyle w:val="Heading1"/>
        <w:spacing w:before="400" w:after="200"/>
      </w:pPr>
      <w:r>
        <w:t>9. Homepage Requirements</w:t>
      </w:r>
    </w:p>
    <w:p w14:paraId="1CC4B57C" w14:textId="77777777" w:rsidR="00BF468E" w:rsidRDefault="000B2FE2">
      <w:pPr>
        <w:spacing w:after="160"/>
      </w:pPr>
      <w:r>
        <w:t>The homepage is the primary positioning and conv</w:t>
      </w:r>
      <w:r>
        <w:t>ersion page. Structure, top to bottom:</w:t>
      </w:r>
    </w:p>
    <w:p w14:paraId="417318E2" w14:textId="77777777" w:rsidR="00BF468E" w:rsidRDefault="000B2FE2">
      <w:pPr>
        <w:pStyle w:val="Heading2"/>
        <w:spacing w:before="300" w:after="150"/>
      </w:pPr>
      <w:r>
        <w:t>9.1 Hero</w:t>
      </w:r>
    </w:p>
    <w:p w14:paraId="778E70D6" w14:textId="77777777" w:rsidR="00BF468E" w:rsidRDefault="000B2FE2">
      <w:pPr>
        <w:spacing w:after="160"/>
      </w:pPr>
      <w:r>
        <w:rPr>
          <w:b/>
          <w:bCs/>
        </w:rPr>
        <w:t>Purpose: instant identity and positioning.</w:t>
      </w:r>
    </w:p>
    <w:p w14:paraId="2E8BC0AC" w14:textId="77777777" w:rsidR="00BF468E" w:rsidRDefault="000B2FE2">
      <w:pPr>
        <w:spacing w:after="160"/>
      </w:pPr>
      <w:r>
        <w:t>Contains:</w:t>
      </w:r>
    </w:p>
    <w:p w14:paraId="426B54EF" w14:textId="77777777" w:rsidR="00BF468E" w:rsidRDefault="000B2FE2">
      <w:pPr>
        <w:pStyle w:val="ListParagraph"/>
        <w:numPr>
          <w:ilvl w:val="0"/>
          <w:numId w:val="1"/>
        </w:numPr>
        <w:spacing w:after="80"/>
      </w:pPr>
      <w:r>
        <w:t>Name</w:t>
      </w:r>
    </w:p>
    <w:p w14:paraId="2AA6357C" w14:textId="77777777" w:rsidR="00BF468E" w:rsidRDefault="000B2FE2">
      <w:pPr>
        <w:pStyle w:val="ListParagraph"/>
        <w:numPr>
          <w:ilvl w:val="0"/>
          <w:numId w:val="1"/>
        </w:numPr>
        <w:spacing w:after="80"/>
      </w:pPr>
      <w:r>
        <w:t>Professional title (</w:t>
      </w:r>
      <w:proofErr w:type="gramStart"/>
      <w:r>
        <w:t>e.g.</w:t>
      </w:r>
      <w:proofErr w:type="gramEnd"/>
      <w:r>
        <w:t xml:space="preserve"> "Project Manager | Product Manager | Scrum Master" — placeholder until finalised)</w:t>
      </w:r>
    </w:p>
    <w:p w14:paraId="455E95A9" w14:textId="77777777" w:rsidR="00BF468E" w:rsidRDefault="000B2FE2">
      <w:pPr>
        <w:pStyle w:val="ListParagraph"/>
        <w:numPr>
          <w:ilvl w:val="0"/>
          <w:numId w:val="1"/>
        </w:numPr>
        <w:spacing w:after="80"/>
      </w:pPr>
      <w:r>
        <w:t>Core value proposition (1–2 sentence positioning statement — content supplied later)</w:t>
      </w:r>
    </w:p>
    <w:p w14:paraId="58A05666" w14:textId="77777777" w:rsidR="00BF468E" w:rsidRDefault="000B2FE2">
      <w:pPr>
        <w:pStyle w:val="ListParagraph"/>
        <w:numPr>
          <w:ilvl w:val="0"/>
          <w:numId w:val="1"/>
        </w:numPr>
        <w:spacing w:after="80"/>
      </w:pPr>
      <w:r>
        <w:t>Primary CTA: View My Work → scrolls to/links to Selected Work or</w:t>
      </w:r>
      <w:r>
        <w:t xml:space="preserve"> Projects page</w:t>
      </w:r>
    </w:p>
    <w:p w14:paraId="1A1F7760" w14:textId="77777777" w:rsidR="00BF468E" w:rsidRDefault="000B2FE2">
      <w:pPr>
        <w:pStyle w:val="ListParagraph"/>
        <w:numPr>
          <w:ilvl w:val="0"/>
          <w:numId w:val="1"/>
        </w:numPr>
        <w:spacing w:after="80"/>
      </w:pPr>
      <w:r>
        <w:t>Secondary CTA: Download CV → triggers file download</w:t>
      </w:r>
    </w:p>
    <w:p w14:paraId="44335C11" w14:textId="77777777" w:rsidR="00BF468E" w:rsidRDefault="000B2FE2">
      <w:pPr>
        <w:pStyle w:val="ListParagraph"/>
        <w:numPr>
          <w:ilvl w:val="0"/>
          <w:numId w:val="1"/>
        </w:numPr>
        <w:spacing w:after="80"/>
      </w:pPr>
      <w:r>
        <w:t>Optional tertiary CTA: Let's Connect or Book a Call → links to Contact / booking flow (see §18)</w:t>
      </w:r>
    </w:p>
    <w:p w14:paraId="015FC8E1" w14:textId="1866D499" w:rsidR="00BF468E" w:rsidRDefault="002A3310">
      <w:pPr>
        <w:pStyle w:val="ListParagraph"/>
        <w:numPr>
          <w:ilvl w:val="0"/>
          <w:numId w:val="1"/>
        </w:numPr>
        <w:spacing w:after="80"/>
      </w:pPr>
      <w:r>
        <w:t>P</w:t>
      </w:r>
      <w:r w:rsidR="000B2FE2">
        <w:t>rofessional photo (responsive, with graceful layout if omitted)</w:t>
      </w:r>
    </w:p>
    <w:p w14:paraId="52AA04E7" w14:textId="77777777" w:rsidR="00BF468E" w:rsidRDefault="000B2FE2">
      <w:pPr>
        <w:spacing w:after="160"/>
      </w:pPr>
      <w:r>
        <w:rPr>
          <w:i/>
          <w:iCs/>
        </w:rPr>
        <w:t>Behaviour: CTAs mus</w:t>
      </w:r>
      <w:r>
        <w:rPr>
          <w:i/>
          <w:iCs/>
        </w:rPr>
        <w:t xml:space="preserve">t be keyboard-accessible and have distinct visual weight (primary filled, secondary outlined/ghost). Limit the hero to a maximum of three CTAs — if both "Let's Connect" and "Book a Call" are wanted, present both as options on the Contact page (§19) rather </w:t>
      </w:r>
      <w:r>
        <w:rPr>
          <w:i/>
          <w:iCs/>
        </w:rPr>
        <w:t>than crowding the hero.</w:t>
      </w:r>
    </w:p>
    <w:p w14:paraId="5F8AEF5A" w14:textId="77777777" w:rsidR="00BF468E" w:rsidRDefault="000B2FE2">
      <w:pPr>
        <w:pStyle w:val="Heading2"/>
        <w:spacing w:before="300" w:after="150"/>
      </w:pPr>
      <w:r>
        <w:t>9.2 Professional Snapshot</w:t>
      </w:r>
    </w:p>
    <w:p w14:paraId="700D4867" w14:textId="77777777" w:rsidR="00BF468E" w:rsidRDefault="000B2FE2">
      <w:pPr>
        <w:spacing w:after="160"/>
      </w:pPr>
      <w:r>
        <w:t>Short, scannable section (2–4 sentences or 3–4 short statements) explaining what she does. Placeholder content: [Professional Snapshot Content].</w:t>
      </w:r>
    </w:p>
    <w:p w14:paraId="489F8929" w14:textId="77777777" w:rsidR="00BF468E" w:rsidRDefault="000B2FE2">
      <w:pPr>
        <w:pStyle w:val="Heading2"/>
        <w:spacing w:before="300" w:after="150"/>
      </w:pPr>
      <w:r>
        <w:t>9.3 Core Capabilities</w:t>
      </w:r>
    </w:p>
    <w:p w14:paraId="2B5DB98B" w14:textId="77777777" w:rsidR="00BF468E" w:rsidRDefault="000B2FE2">
      <w:pPr>
        <w:spacing w:after="160"/>
      </w:pPr>
      <w:r>
        <w:t>Visual grid/cards (4 items minimum, exp</w:t>
      </w:r>
      <w:r>
        <w:t>andable):</w:t>
      </w:r>
    </w:p>
    <w:p w14:paraId="45A3E68F" w14:textId="77777777" w:rsidR="00BF468E" w:rsidRDefault="000B2FE2">
      <w:pPr>
        <w:pStyle w:val="ListParagraph"/>
        <w:numPr>
          <w:ilvl w:val="0"/>
          <w:numId w:val="1"/>
        </w:numPr>
        <w:spacing w:after="80"/>
      </w:pPr>
      <w:r>
        <w:t>Project Management</w:t>
      </w:r>
    </w:p>
    <w:p w14:paraId="3BD0C65B" w14:textId="77777777" w:rsidR="00BF468E" w:rsidRDefault="000B2FE2">
      <w:pPr>
        <w:pStyle w:val="ListParagraph"/>
        <w:numPr>
          <w:ilvl w:val="0"/>
          <w:numId w:val="1"/>
        </w:numPr>
        <w:spacing w:after="80"/>
      </w:pPr>
      <w:r>
        <w:t>Product Management</w:t>
      </w:r>
    </w:p>
    <w:p w14:paraId="535652B2" w14:textId="77777777" w:rsidR="00BF468E" w:rsidRDefault="000B2FE2">
      <w:pPr>
        <w:pStyle w:val="ListParagraph"/>
        <w:numPr>
          <w:ilvl w:val="0"/>
          <w:numId w:val="1"/>
        </w:numPr>
        <w:spacing w:after="80"/>
      </w:pPr>
      <w:r>
        <w:t>Agile / Scrum</w:t>
      </w:r>
    </w:p>
    <w:p w14:paraId="31AF5500" w14:textId="77777777" w:rsidR="00BF468E" w:rsidRDefault="000B2FE2">
      <w:pPr>
        <w:pStyle w:val="ListParagraph"/>
        <w:numPr>
          <w:ilvl w:val="0"/>
          <w:numId w:val="1"/>
        </w:numPr>
        <w:spacing w:after="80"/>
      </w:pPr>
      <w:r>
        <w:t>Technology &amp; Digital Solutions</w:t>
      </w:r>
    </w:p>
    <w:p w14:paraId="2E5CAEC7" w14:textId="77777777" w:rsidR="00BF468E" w:rsidRDefault="000B2FE2">
      <w:pPr>
        <w:spacing w:after="160"/>
      </w:pPr>
      <w:r>
        <w:t>Each card: icon, title, 1-line descriptor (placeholder text). Component must support adding a 5th+ capability later without layout breakage.</w:t>
      </w:r>
    </w:p>
    <w:p w14:paraId="34A9D09A" w14:textId="01B98C39" w:rsidR="00BF468E" w:rsidRDefault="000B2FE2">
      <w:pPr>
        <w:pStyle w:val="Heading2"/>
        <w:spacing w:before="300" w:after="150"/>
      </w:pPr>
      <w:r>
        <w:lastRenderedPageBreak/>
        <w:t>9.4 Selected</w:t>
      </w:r>
      <w:r w:rsidR="002A3310">
        <w:t xml:space="preserve"> Projects</w:t>
      </w:r>
    </w:p>
    <w:p w14:paraId="71B46248" w14:textId="77777777" w:rsidR="00BF468E" w:rsidRDefault="000B2FE2">
      <w:pPr>
        <w:pStyle w:val="ListParagraph"/>
        <w:numPr>
          <w:ilvl w:val="0"/>
          <w:numId w:val="1"/>
        </w:numPr>
        <w:spacing w:after="80"/>
      </w:pPr>
      <w:r>
        <w:t>Disp</w:t>
      </w:r>
      <w:r>
        <w:t>lays 3–4 featured projects using the reusable Project Card component (see §10).</w:t>
      </w:r>
    </w:p>
    <w:p w14:paraId="302B6928" w14:textId="77777777" w:rsidR="00BF468E" w:rsidRDefault="000B2FE2">
      <w:pPr>
        <w:pStyle w:val="ListParagraph"/>
        <w:numPr>
          <w:ilvl w:val="0"/>
          <w:numId w:val="1"/>
        </w:numPr>
        <w:spacing w:after="80"/>
      </w:pPr>
      <w:r>
        <w:t>"View All Projects" CTA linking to /projects.</w:t>
      </w:r>
    </w:p>
    <w:p w14:paraId="0C6DE6E5" w14:textId="77777777" w:rsidR="00BF468E" w:rsidRDefault="000B2FE2">
      <w:pPr>
        <w:pStyle w:val="ListParagraph"/>
        <w:numPr>
          <w:ilvl w:val="0"/>
          <w:numId w:val="1"/>
        </w:numPr>
        <w:spacing w:after="80"/>
      </w:pPr>
      <w:r>
        <w:t>Must pull from the same content source as the full Projects page (no duplicate/hardcoded content).</w:t>
      </w:r>
    </w:p>
    <w:p w14:paraId="6F3F9DFB" w14:textId="77777777" w:rsidR="00BF468E" w:rsidRDefault="000B2FE2">
      <w:pPr>
        <w:pStyle w:val="Heading2"/>
        <w:spacing w:before="300" w:after="150"/>
      </w:pPr>
      <w:r>
        <w:t>9.5 How I Work</w:t>
      </w:r>
    </w:p>
    <w:p w14:paraId="769C8843" w14:textId="77777777" w:rsidR="00BF468E" w:rsidRDefault="000B2FE2">
      <w:pPr>
        <w:spacing w:after="160"/>
      </w:pPr>
      <w:r>
        <w:t>Visual section (</w:t>
      </w:r>
      <w:r>
        <w:t xml:space="preserve">icon-led steps, numbered process, or similar) representing working philosophy/approach. Structure only — steps/copy supplied later. Recommend 3–5 steps max for </w:t>
      </w:r>
      <w:proofErr w:type="spellStart"/>
      <w:r>
        <w:t>scannability</w:t>
      </w:r>
      <w:proofErr w:type="spellEnd"/>
      <w:r>
        <w:t>.</w:t>
      </w:r>
    </w:p>
    <w:p w14:paraId="6E2469B3" w14:textId="77777777" w:rsidR="00BF468E" w:rsidRDefault="000B2FE2">
      <w:pPr>
        <w:pStyle w:val="Heading2"/>
        <w:spacing w:before="300" w:after="150"/>
      </w:pPr>
      <w:r>
        <w:t>9.6 Experience Snapshot</w:t>
      </w:r>
    </w:p>
    <w:p w14:paraId="05F7DF82" w14:textId="77777777" w:rsidR="00BF468E" w:rsidRDefault="000B2FE2">
      <w:pPr>
        <w:spacing w:after="160"/>
      </w:pPr>
      <w:r>
        <w:t>Condensed preview (most recent 1–2 roles or a summary stat</w:t>
      </w:r>
      <w:r>
        <w:t>ement) with "View Full Experience" CTA to /experience.</w:t>
      </w:r>
    </w:p>
    <w:p w14:paraId="11462BDC" w14:textId="77777777" w:rsidR="00BF468E" w:rsidRDefault="000B2FE2">
      <w:pPr>
        <w:pStyle w:val="Heading2"/>
        <w:spacing w:before="300" w:after="150"/>
      </w:pPr>
      <w:r>
        <w:t>9.7 Certifications Preview</w:t>
      </w:r>
    </w:p>
    <w:p w14:paraId="4C0D6226" w14:textId="77777777" w:rsidR="00BF468E" w:rsidRDefault="000B2FE2">
      <w:pPr>
        <w:spacing w:after="160"/>
      </w:pPr>
      <w:r>
        <w:t>Compact row/grid of certification logos or names (3–5 shown) with "View All Certifications" CTA.</w:t>
      </w:r>
    </w:p>
    <w:p w14:paraId="387B33BB" w14:textId="77777777" w:rsidR="00BF468E" w:rsidRDefault="000B2FE2">
      <w:pPr>
        <w:pStyle w:val="Heading2"/>
        <w:spacing w:before="300" w:after="150"/>
      </w:pPr>
      <w:r>
        <w:t>9.8 Recommendations Preview</w:t>
      </w:r>
    </w:p>
    <w:p w14:paraId="697C644C" w14:textId="77777777" w:rsidR="00BF468E" w:rsidRDefault="000B2FE2">
      <w:pPr>
        <w:spacing w:after="160"/>
      </w:pPr>
      <w:r>
        <w:t xml:space="preserve">A rotating carousel or 2–3 static cards pulled from the Recommendations system (see §17), showing a short excerpt and attribution. "View All Recommendations" CTA if a dedicated page/section exists; </w:t>
      </w:r>
      <w:proofErr w:type="gramStart"/>
      <w:r>
        <w:t>otherwise</w:t>
      </w:r>
      <w:proofErr w:type="gramEnd"/>
      <w:r>
        <w:t xml:space="preserve"> this preview may be the only surface for recomme</w:t>
      </w:r>
      <w:r>
        <w:t>ndations.</w:t>
      </w:r>
    </w:p>
    <w:p w14:paraId="6420AFDE" w14:textId="77777777" w:rsidR="00BF468E" w:rsidRDefault="000B2FE2">
      <w:pPr>
        <w:pStyle w:val="Heading2"/>
        <w:spacing w:before="300" w:after="150"/>
      </w:pPr>
      <w:r>
        <w:t>9.9 Final CTA</w:t>
      </w:r>
    </w:p>
    <w:p w14:paraId="5507C5F1" w14:textId="77777777" w:rsidR="00BF468E" w:rsidRDefault="000B2FE2">
      <w:pPr>
        <w:spacing w:after="160"/>
      </w:pPr>
      <w:r>
        <w:t>Full-width closing section: clear, professional invitation to connect, offering both "Let's Connect" (contact form) and "Book a Call" (booking flow, see §18) as parallel actions. Should visually signal "end of page, time to act."</w:t>
      </w:r>
    </w:p>
    <w:p w14:paraId="264196C7" w14:textId="77777777" w:rsidR="00BF468E" w:rsidRDefault="000B2FE2">
      <w:pPr>
        <w:pStyle w:val="Heading2"/>
        <w:spacing w:before="300" w:after="150"/>
      </w:pPr>
      <w:proofErr w:type="gramStart"/>
      <w:r>
        <w:t>9.</w:t>
      </w:r>
      <w:r>
        <w:t>10 Footer</w:t>
      </w:r>
      <w:proofErr w:type="gramEnd"/>
    </w:p>
    <w:p w14:paraId="3D421D2B" w14:textId="77777777" w:rsidR="00BF468E" w:rsidRDefault="000B2FE2">
      <w:pPr>
        <w:spacing w:after="160"/>
      </w:pPr>
      <w:r>
        <w:t>See §6.5.</w:t>
      </w:r>
    </w:p>
    <w:p w14:paraId="2C65E266" w14:textId="77777777" w:rsidR="00BF468E" w:rsidRDefault="000B2FE2">
      <w:pPr>
        <w:pStyle w:val="Heading1"/>
        <w:spacing w:before="400" w:after="200"/>
      </w:pPr>
      <w:r>
        <w:t>10. Project Portfolio System</w:t>
      </w:r>
    </w:p>
    <w:p w14:paraId="5BAB2C7C" w14:textId="77777777" w:rsidR="00BF468E" w:rsidRDefault="000B2FE2">
      <w:pPr>
        <w:spacing w:after="160"/>
      </w:pPr>
      <w:r>
        <w:rPr>
          <w:b/>
          <w:bCs/>
        </w:rPr>
        <w:t>This is a core system. Every project must communicate: Problem → Role → Approach → Solution → Outcome.</w:t>
      </w:r>
    </w:p>
    <w:p w14:paraId="50D66B2F" w14:textId="77777777" w:rsidR="00BF468E" w:rsidRDefault="000B2FE2">
      <w:pPr>
        <w:pStyle w:val="Heading2"/>
        <w:spacing w:before="300" w:after="150"/>
      </w:pPr>
      <w:r>
        <w:t>10.1 Project Card (reusable component)</w:t>
      </w:r>
    </w:p>
    <w:p w14:paraId="4CDAD79E" w14:textId="77777777" w:rsidR="00BF468E" w:rsidRDefault="000B2FE2">
      <w:pPr>
        <w:spacing w:after="160"/>
      </w:pPr>
      <w:r>
        <w:t>Fields to support:</w:t>
      </w:r>
    </w:p>
    <w:p w14:paraId="028EB7AC" w14:textId="77777777" w:rsidR="00BF468E" w:rsidRDefault="000B2FE2">
      <w:pPr>
        <w:pStyle w:val="ListParagraph"/>
        <w:numPr>
          <w:ilvl w:val="0"/>
          <w:numId w:val="1"/>
        </w:numPr>
        <w:spacing w:after="80"/>
      </w:pPr>
      <w:r>
        <w:t>Project name</w:t>
      </w:r>
    </w:p>
    <w:p w14:paraId="3828EAD8" w14:textId="77777777" w:rsidR="00BF468E" w:rsidRDefault="000B2FE2">
      <w:pPr>
        <w:pStyle w:val="ListParagraph"/>
        <w:numPr>
          <w:ilvl w:val="0"/>
          <w:numId w:val="1"/>
        </w:numPr>
        <w:spacing w:after="80"/>
      </w:pPr>
      <w:r>
        <w:t>Category (</w:t>
      </w:r>
      <w:proofErr w:type="gramStart"/>
      <w:r>
        <w:t>e.g.</w:t>
      </w:r>
      <w:proofErr w:type="gramEnd"/>
      <w:r>
        <w:t xml:space="preserve"> Product, PM, Agile</w:t>
      </w:r>
      <w:r>
        <w:t xml:space="preserve"> Transformation — tag-based)</w:t>
      </w:r>
    </w:p>
    <w:p w14:paraId="14C64481" w14:textId="77777777" w:rsidR="00BF468E" w:rsidRDefault="000B2FE2">
      <w:pPr>
        <w:pStyle w:val="ListParagraph"/>
        <w:numPr>
          <w:ilvl w:val="0"/>
          <w:numId w:val="1"/>
        </w:numPr>
        <w:spacing w:after="80"/>
      </w:pPr>
      <w:r>
        <w:t>Role (</w:t>
      </w:r>
      <w:proofErr w:type="gramStart"/>
      <w:r>
        <w:t>e.g.</w:t>
      </w:r>
      <w:proofErr w:type="gramEnd"/>
      <w:r>
        <w:t xml:space="preserve"> "Product Manager")</w:t>
      </w:r>
    </w:p>
    <w:p w14:paraId="153EBFCA" w14:textId="77777777" w:rsidR="00BF468E" w:rsidRDefault="000B2FE2">
      <w:pPr>
        <w:pStyle w:val="ListParagraph"/>
        <w:numPr>
          <w:ilvl w:val="0"/>
          <w:numId w:val="1"/>
        </w:numPr>
        <w:spacing w:after="80"/>
      </w:pPr>
      <w:r>
        <w:t>Short description (1–2 sentences)</w:t>
      </w:r>
    </w:p>
    <w:p w14:paraId="23506155" w14:textId="77777777" w:rsidR="00BF468E" w:rsidRDefault="000B2FE2">
      <w:pPr>
        <w:pStyle w:val="ListParagraph"/>
        <w:numPr>
          <w:ilvl w:val="0"/>
          <w:numId w:val="1"/>
        </w:numPr>
        <w:spacing w:after="80"/>
      </w:pPr>
      <w:r>
        <w:t>Date/timeline</w:t>
      </w:r>
    </w:p>
    <w:p w14:paraId="5DB2AF27" w14:textId="77777777" w:rsidR="00BF468E" w:rsidRDefault="000B2FE2">
      <w:pPr>
        <w:pStyle w:val="ListParagraph"/>
        <w:numPr>
          <w:ilvl w:val="0"/>
          <w:numId w:val="1"/>
        </w:numPr>
        <w:spacing w:after="80"/>
      </w:pPr>
      <w:r>
        <w:t>Key contribution (1 short line)</w:t>
      </w:r>
    </w:p>
    <w:p w14:paraId="2AF64AA1" w14:textId="77777777" w:rsidR="00BF468E" w:rsidRDefault="000B2FE2">
      <w:pPr>
        <w:pStyle w:val="ListParagraph"/>
        <w:numPr>
          <w:ilvl w:val="0"/>
          <w:numId w:val="1"/>
        </w:numPr>
        <w:spacing w:after="80"/>
      </w:pPr>
      <w:r>
        <w:lastRenderedPageBreak/>
        <w:t>Outcome (1 short line, metric if available)</w:t>
      </w:r>
    </w:p>
    <w:p w14:paraId="4599C5B3" w14:textId="77777777" w:rsidR="00BF468E" w:rsidRDefault="000B2FE2">
      <w:pPr>
        <w:pStyle w:val="ListParagraph"/>
        <w:numPr>
          <w:ilvl w:val="0"/>
          <w:numId w:val="1"/>
        </w:numPr>
        <w:spacing w:after="80"/>
      </w:pPr>
      <w:r>
        <w:t>Skills/tools (tag list)</w:t>
      </w:r>
    </w:p>
    <w:p w14:paraId="37423B3F" w14:textId="77777777" w:rsidR="00BF468E" w:rsidRDefault="000B2FE2">
      <w:pPr>
        <w:pStyle w:val="ListParagraph"/>
        <w:numPr>
          <w:ilvl w:val="0"/>
          <w:numId w:val="1"/>
        </w:numPr>
        <w:spacing w:after="80"/>
      </w:pPr>
      <w:r>
        <w:t>Project image/thumbnail</w:t>
      </w:r>
    </w:p>
    <w:p w14:paraId="02E7A3DA" w14:textId="77777777" w:rsidR="00BF468E" w:rsidRDefault="000B2FE2">
      <w:pPr>
        <w:pStyle w:val="ListParagraph"/>
        <w:numPr>
          <w:ilvl w:val="0"/>
          <w:numId w:val="1"/>
        </w:numPr>
        <w:spacing w:after="80"/>
      </w:pPr>
      <w:r>
        <w:t>CTA: "View Case Study" → links to detail page</w:t>
      </w:r>
    </w:p>
    <w:p w14:paraId="0B858C02" w14:textId="77777777" w:rsidR="00BF468E" w:rsidRDefault="000B2FE2">
      <w:pPr>
        <w:spacing w:after="160"/>
      </w:pPr>
      <w:r>
        <w:t>States: default, hover (subtle elevation/scale), focus-visible (keyboard).</w:t>
      </w:r>
    </w:p>
    <w:p w14:paraId="1D58E9D8" w14:textId="77777777" w:rsidR="00BF468E" w:rsidRDefault="000B2FE2">
      <w:pPr>
        <w:pStyle w:val="Heading2"/>
        <w:spacing w:before="300" w:after="150"/>
      </w:pPr>
      <w:r>
        <w:t xml:space="preserve">10.2 Projects Listing Page </w:t>
      </w:r>
      <w:proofErr w:type="gramStart"/>
      <w:r>
        <w:t>( /</w:t>
      </w:r>
      <w:proofErr w:type="gramEnd"/>
      <w:r>
        <w:t>projects )</w:t>
      </w:r>
    </w:p>
    <w:p w14:paraId="770FC804" w14:textId="77777777" w:rsidR="00BF468E" w:rsidRDefault="000B2FE2">
      <w:pPr>
        <w:pStyle w:val="ListParagraph"/>
        <w:numPr>
          <w:ilvl w:val="0"/>
          <w:numId w:val="1"/>
        </w:numPr>
        <w:spacing w:after="80"/>
      </w:pPr>
      <w:r>
        <w:t>Grid of Project Cards.</w:t>
      </w:r>
    </w:p>
    <w:p w14:paraId="33793A20" w14:textId="77777777" w:rsidR="00BF468E" w:rsidRDefault="000B2FE2">
      <w:pPr>
        <w:pStyle w:val="ListParagraph"/>
        <w:numPr>
          <w:ilvl w:val="0"/>
          <w:numId w:val="1"/>
        </w:numPr>
        <w:spacing w:after="80"/>
      </w:pPr>
      <w:r>
        <w:t>Featured projects visually distinguished (</w:t>
      </w:r>
      <w:proofErr w:type="gramStart"/>
      <w:r>
        <w:t>e.g.</w:t>
      </w:r>
      <w:proofErr w:type="gramEnd"/>
      <w:r>
        <w:t xml:space="preserve"> larger card or "Featured</w:t>
      </w:r>
      <w:r>
        <w:t>" tag) at top.</w:t>
      </w:r>
    </w:p>
    <w:p w14:paraId="4CB7B8D0" w14:textId="77777777" w:rsidR="00BF468E" w:rsidRDefault="000B2FE2">
      <w:pPr>
        <w:pStyle w:val="ListParagraph"/>
        <w:numPr>
          <w:ilvl w:val="0"/>
          <w:numId w:val="1"/>
        </w:numPr>
        <w:spacing w:after="80"/>
      </w:pPr>
      <w:r>
        <w:t xml:space="preserve">Filtering by category/tag (client-side filter, no page </w:t>
      </w:r>
      <w:proofErr w:type="gramStart"/>
      <w:r>
        <w:t>reload</w:t>
      </w:r>
      <w:proofErr w:type="gramEnd"/>
      <w:r>
        <w:t>).</w:t>
      </w:r>
    </w:p>
    <w:p w14:paraId="3F39DF93" w14:textId="77777777" w:rsidR="00BF468E" w:rsidRDefault="000B2FE2">
      <w:pPr>
        <w:pStyle w:val="ListParagraph"/>
        <w:numPr>
          <w:ilvl w:val="0"/>
          <w:numId w:val="1"/>
        </w:numPr>
        <w:spacing w:after="80"/>
      </w:pPr>
      <w:r>
        <w:t>Sorting — optional: by date (recommended default) or category.</w:t>
      </w:r>
    </w:p>
    <w:p w14:paraId="2A42E657" w14:textId="77777777" w:rsidR="00BF468E" w:rsidRDefault="000B2FE2">
      <w:pPr>
        <w:pStyle w:val="ListParagraph"/>
        <w:numPr>
          <w:ilvl w:val="0"/>
          <w:numId w:val="1"/>
        </w:numPr>
        <w:spacing w:after="80"/>
      </w:pPr>
      <w:r>
        <w:t>Empty state — if a filter returns zero results: friendly message + "Clear filters" action (never a blank page).</w:t>
      </w:r>
    </w:p>
    <w:p w14:paraId="638B6C93" w14:textId="77777777" w:rsidR="00BF468E" w:rsidRDefault="000B2FE2">
      <w:pPr>
        <w:pStyle w:val="ListParagraph"/>
        <w:numPr>
          <w:ilvl w:val="0"/>
          <w:numId w:val="1"/>
        </w:numPr>
        <w:spacing w:after="80"/>
      </w:pPr>
      <w:r>
        <w:t>Pagination or "Load more" if project count grows large (design should not assume a fixed, small number of projects).</w:t>
      </w:r>
    </w:p>
    <w:p w14:paraId="76D11C7D" w14:textId="77777777" w:rsidR="00BF468E" w:rsidRDefault="000B2FE2">
      <w:pPr>
        <w:pStyle w:val="Heading2"/>
        <w:spacing w:before="300" w:after="150"/>
      </w:pPr>
      <w:r>
        <w:t>10.3 Project Navigation</w:t>
      </w:r>
    </w:p>
    <w:p w14:paraId="4F3EE67D" w14:textId="77777777" w:rsidR="00BF468E" w:rsidRDefault="000B2FE2">
      <w:pPr>
        <w:spacing w:after="160"/>
      </w:pPr>
      <w:r>
        <w:t>On each detail page: Previous/Next project navigation, plus "Back to Projects."</w:t>
      </w:r>
    </w:p>
    <w:p w14:paraId="3B1D25A6" w14:textId="77777777" w:rsidR="00BF468E" w:rsidRDefault="000B2FE2">
      <w:pPr>
        <w:pStyle w:val="Heading2"/>
        <w:spacing w:before="300" w:after="150"/>
      </w:pPr>
      <w:r>
        <w:t>10.4 Scalability Requirement</w:t>
      </w:r>
    </w:p>
    <w:p w14:paraId="683A1BC8" w14:textId="77777777" w:rsidR="00BF468E" w:rsidRDefault="000B2FE2">
      <w:pPr>
        <w:spacing w:after="160"/>
      </w:pPr>
      <w:r>
        <w:t>Adding</w:t>
      </w:r>
      <w:r>
        <w:t xml:space="preserve"> a new project must be a content-only operation (new entry in the content source) — no component or template changes required.</w:t>
      </w:r>
    </w:p>
    <w:p w14:paraId="1848B6A1" w14:textId="77777777" w:rsidR="00BF468E" w:rsidRDefault="000B2FE2">
      <w:pPr>
        <w:pStyle w:val="Heading1"/>
        <w:spacing w:before="400" w:after="200"/>
      </w:pPr>
      <w:r>
        <w:t>11. Case Study System</w:t>
      </w:r>
    </w:p>
    <w:p w14:paraId="3892F257" w14:textId="77777777" w:rsidR="00BF468E" w:rsidRDefault="000B2FE2">
      <w:pPr>
        <w:pStyle w:val="Heading2"/>
        <w:spacing w:before="300" w:after="150"/>
      </w:pPr>
      <w:r>
        <w:t>11.1 Reusable Template — Sections Supported (not all required per project)</w:t>
      </w:r>
    </w:p>
    <w:p w14:paraId="7867C1C1" w14:textId="77777777" w:rsidR="00BF468E" w:rsidRDefault="000B2FE2">
      <w:pPr>
        <w:pStyle w:val="ListParagraph"/>
        <w:numPr>
          <w:ilvl w:val="0"/>
          <w:numId w:val="2"/>
        </w:numPr>
        <w:spacing w:after="80"/>
      </w:pPr>
      <w:r>
        <w:t>Project Overview</w:t>
      </w:r>
    </w:p>
    <w:p w14:paraId="3F80F443" w14:textId="77777777" w:rsidR="00BF468E" w:rsidRDefault="000B2FE2">
      <w:pPr>
        <w:pStyle w:val="ListParagraph"/>
        <w:numPr>
          <w:ilvl w:val="0"/>
          <w:numId w:val="2"/>
        </w:numPr>
        <w:spacing w:after="80"/>
      </w:pPr>
      <w:r>
        <w:t>Challenge</w:t>
      </w:r>
    </w:p>
    <w:p w14:paraId="51277E96" w14:textId="77777777" w:rsidR="00BF468E" w:rsidRDefault="000B2FE2">
      <w:pPr>
        <w:pStyle w:val="ListParagraph"/>
        <w:numPr>
          <w:ilvl w:val="0"/>
          <w:numId w:val="2"/>
        </w:numPr>
        <w:spacing w:after="80"/>
      </w:pPr>
      <w:r>
        <w:t>Objec</w:t>
      </w:r>
      <w:r>
        <w:t>tive</w:t>
      </w:r>
    </w:p>
    <w:p w14:paraId="73302EEF" w14:textId="77777777" w:rsidR="00BF468E" w:rsidRDefault="000B2FE2">
      <w:pPr>
        <w:pStyle w:val="ListParagraph"/>
        <w:numPr>
          <w:ilvl w:val="0"/>
          <w:numId w:val="2"/>
        </w:numPr>
        <w:spacing w:after="80"/>
      </w:pPr>
      <w:r>
        <w:t>My Role</w:t>
      </w:r>
    </w:p>
    <w:p w14:paraId="1A857CFD" w14:textId="77777777" w:rsidR="00BF468E" w:rsidRDefault="000B2FE2">
      <w:pPr>
        <w:pStyle w:val="ListParagraph"/>
        <w:numPr>
          <w:ilvl w:val="0"/>
          <w:numId w:val="2"/>
        </w:numPr>
        <w:spacing w:after="80"/>
      </w:pPr>
      <w:r>
        <w:t>Approach</w:t>
      </w:r>
    </w:p>
    <w:p w14:paraId="0E18BA9F" w14:textId="77777777" w:rsidR="00BF468E" w:rsidRDefault="000B2FE2">
      <w:pPr>
        <w:pStyle w:val="ListParagraph"/>
        <w:numPr>
          <w:ilvl w:val="0"/>
          <w:numId w:val="2"/>
        </w:numPr>
        <w:spacing w:after="80"/>
      </w:pPr>
      <w:r>
        <w:t>Requirements/Discovery</w:t>
      </w:r>
    </w:p>
    <w:p w14:paraId="65BC2EE4" w14:textId="77777777" w:rsidR="00BF468E" w:rsidRDefault="000B2FE2">
      <w:pPr>
        <w:pStyle w:val="ListParagraph"/>
        <w:numPr>
          <w:ilvl w:val="0"/>
          <w:numId w:val="2"/>
        </w:numPr>
        <w:spacing w:after="80"/>
      </w:pPr>
      <w:r>
        <w:t>Prioritisation</w:t>
      </w:r>
    </w:p>
    <w:p w14:paraId="7F5FC574" w14:textId="77777777" w:rsidR="00BF468E" w:rsidRDefault="000B2FE2">
      <w:pPr>
        <w:pStyle w:val="ListParagraph"/>
        <w:numPr>
          <w:ilvl w:val="0"/>
          <w:numId w:val="2"/>
        </w:numPr>
        <w:spacing w:after="80"/>
      </w:pPr>
      <w:r>
        <w:t>Planning</w:t>
      </w:r>
    </w:p>
    <w:p w14:paraId="1826F12C" w14:textId="77777777" w:rsidR="00BF468E" w:rsidRDefault="000B2FE2">
      <w:pPr>
        <w:pStyle w:val="ListParagraph"/>
        <w:numPr>
          <w:ilvl w:val="0"/>
          <w:numId w:val="2"/>
        </w:numPr>
        <w:spacing w:after="80"/>
      </w:pPr>
      <w:r>
        <w:t>Stakeholder Alignment</w:t>
      </w:r>
    </w:p>
    <w:p w14:paraId="28FEEC8B" w14:textId="77777777" w:rsidR="00BF468E" w:rsidRDefault="000B2FE2">
      <w:pPr>
        <w:pStyle w:val="ListParagraph"/>
        <w:numPr>
          <w:ilvl w:val="0"/>
          <w:numId w:val="2"/>
        </w:numPr>
        <w:spacing w:after="80"/>
      </w:pPr>
      <w:r>
        <w:t>Execution/Delivery</w:t>
      </w:r>
    </w:p>
    <w:p w14:paraId="56C555E1" w14:textId="77777777" w:rsidR="00BF468E" w:rsidRDefault="000B2FE2">
      <w:pPr>
        <w:pStyle w:val="ListParagraph"/>
        <w:numPr>
          <w:ilvl w:val="0"/>
          <w:numId w:val="2"/>
        </w:numPr>
        <w:spacing w:after="80"/>
      </w:pPr>
      <w:r>
        <w:t>Solution</w:t>
      </w:r>
    </w:p>
    <w:p w14:paraId="6B7C7A38" w14:textId="77777777" w:rsidR="00BF468E" w:rsidRDefault="000B2FE2">
      <w:pPr>
        <w:pStyle w:val="ListParagraph"/>
        <w:numPr>
          <w:ilvl w:val="0"/>
          <w:numId w:val="2"/>
        </w:numPr>
        <w:spacing w:after="80"/>
      </w:pPr>
      <w:r>
        <w:t>Collaboration</w:t>
      </w:r>
    </w:p>
    <w:p w14:paraId="21699C40" w14:textId="77777777" w:rsidR="00BF468E" w:rsidRDefault="000B2FE2">
      <w:pPr>
        <w:pStyle w:val="ListParagraph"/>
        <w:numPr>
          <w:ilvl w:val="0"/>
          <w:numId w:val="2"/>
        </w:numPr>
        <w:spacing w:after="80"/>
      </w:pPr>
      <w:r>
        <w:t>Challenges</w:t>
      </w:r>
    </w:p>
    <w:p w14:paraId="6B9BF7EC" w14:textId="77777777" w:rsidR="00BF468E" w:rsidRDefault="000B2FE2">
      <w:pPr>
        <w:pStyle w:val="ListParagraph"/>
        <w:numPr>
          <w:ilvl w:val="0"/>
          <w:numId w:val="2"/>
        </w:numPr>
        <w:spacing w:after="80"/>
      </w:pPr>
      <w:r>
        <w:t>Outcome/Impact</w:t>
      </w:r>
    </w:p>
    <w:p w14:paraId="59830D2C" w14:textId="77777777" w:rsidR="00BF468E" w:rsidRDefault="000B2FE2">
      <w:pPr>
        <w:pStyle w:val="ListParagraph"/>
        <w:numPr>
          <w:ilvl w:val="0"/>
          <w:numId w:val="2"/>
        </w:numPr>
        <w:spacing w:after="80"/>
      </w:pPr>
      <w:r>
        <w:lastRenderedPageBreak/>
        <w:t>Tools &amp; Methods</w:t>
      </w:r>
    </w:p>
    <w:p w14:paraId="139D3551" w14:textId="77777777" w:rsidR="00BF468E" w:rsidRDefault="000B2FE2">
      <w:pPr>
        <w:pStyle w:val="ListParagraph"/>
        <w:numPr>
          <w:ilvl w:val="0"/>
          <w:numId w:val="2"/>
        </w:numPr>
        <w:spacing w:after="80"/>
      </w:pPr>
      <w:r>
        <w:t>Key Takeaway</w:t>
      </w:r>
    </w:p>
    <w:p w14:paraId="11132039" w14:textId="77777777" w:rsidR="00BF468E" w:rsidRDefault="000B2FE2">
      <w:pPr>
        <w:pStyle w:val="Heading2"/>
        <w:spacing w:before="300" w:after="150"/>
      </w:pPr>
      <w:r>
        <w:t>11.2 Ownership Clarity</w:t>
      </w:r>
    </w:p>
    <w:p w14:paraId="25C7DC3D" w14:textId="77777777" w:rsidR="00BF468E" w:rsidRDefault="000B2FE2">
      <w:pPr>
        <w:spacing w:after="160"/>
      </w:pPr>
      <w:r>
        <w:t>Every case study must visually/structurally d</w:t>
      </w:r>
      <w:r>
        <w:t xml:space="preserve">istinguish "What I owned" from "What the wider team delivered" — </w:t>
      </w:r>
      <w:proofErr w:type="gramStart"/>
      <w:r>
        <w:t>e.g.</w:t>
      </w:r>
      <w:proofErr w:type="gramEnd"/>
      <w:r>
        <w:t xml:space="preserve"> a dedicated "My Contribution" callout or consistent labelling convention, not left to prose alone.</w:t>
      </w:r>
    </w:p>
    <w:p w14:paraId="7F58C61B" w14:textId="77777777" w:rsidR="00BF468E" w:rsidRDefault="000B2FE2">
      <w:pPr>
        <w:pStyle w:val="Heading2"/>
        <w:spacing w:before="300" w:after="150"/>
      </w:pPr>
      <w:r>
        <w:t>11.3 Content System Requirements</w:t>
      </w:r>
    </w:p>
    <w:p w14:paraId="0BB4F19F" w14:textId="77777777" w:rsidR="00BF468E" w:rsidRDefault="000B2FE2">
      <w:pPr>
        <w:pStyle w:val="ListParagraph"/>
        <w:numPr>
          <w:ilvl w:val="0"/>
          <w:numId w:val="1"/>
        </w:numPr>
        <w:spacing w:after="80"/>
      </w:pPr>
      <w:r>
        <w:t>Sections must be addable, removable, and reorderable per project (</w:t>
      </w:r>
      <w:proofErr w:type="gramStart"/>
      <w:r>
        <w:t>i.e.</w:t>
      </w:r>
      <w:proofErr w:type="gramEnd"/>
      <w:r>
        <w:t xml:space="preserve"> driven by structured content, not a fixed hardcoded page template).</w:t>
      </w:r>
    </w:p>
    <w:p w14:paraId="37A62552" w14:textId="77777777" w:rsidR="00BF468E" w:rsidRDefault="000B2FE2">
      <w:pPr>
        <w:pStyle w:val="ListParagraph"/>
        <w:numPr>
          <w:ilvl w:val="0"/>
          <w:numId w:val="1"/>
        </w:numPr>
        <w:spacing w:after="80"/>
      </w:pPr>
      <w:r>
        <w:t>Must support: rich text, images, screenshots, diagrams, verified metrics/stats blocks, external links, embedded media</w:t>
      </w:r>
      <w:r>
        <w:t xml:space="preserve"> where relevant.</w:t>
      </w:r>
    </w:p>
    <w:p w14:paraId="7BF29C58" w14:textId="77777777" w:rsidR="00BF468E" w:rsidRDefault="000B2FE2">
      <w:pPr>
        <w:pStyle w:val="ListParagraph"/>
        <w:numPr>
          <w:ilvl w:val="0"/>
          <w:numId w:val="1"/>
        </w:numPr>
        <w:spacing w:after="80"/>
      </w:pPr>
      <w:r>
        <w:t>Must render gracefully when optional sections are absent (no empty headers or broken layout).</w:t>
      </w:r>
    </w:p>
    <w:p w14:paraId="2564C8D7" w14:textId="77777777" w:rsidR="00BF468E" w:rsidRDefault="000B2FE2">
      <w:pPr>
        <w:pStyle w:val="Heading2"/>
        <w:spacing w:before="300" w:after="150"/>
      </w:pPr>
      <w:r>
        <w:t>11.4 Navigation Within Case Studies</w:t>
      </w:r>
    </w:p>
    <w:p w14:paraId="2679B719" w14:textId="77777777" w:rsidR="00BF468E" w:rsidRDefault="000B2FE2">
      <w:pPr>
        <w:pStyle w:val="ListParagraph"/>
        <w:numPr>
          <w:ilvl w:val="0"/>
          <w:numId w:val="1"/>
        </w:numPr>
        <w:spacing w:after="80"/>
      </w:pPr>
      <w:r>
        <w:t>In-page section navigation (sticky sidebar or top anchor nav) for long case studies.</w:t>
      </w:r>
    </w:p>
    <w:p w14:paraId="26720F81" w14:textId="77777777" w:rsidR="00BF468E" w:rsidRDefault="000B2FE2">
      <w:pPr>
        <w:pStyle w:val="ListParagraph"/>
        <w:numPr>
          <w:ilvl w:val="0"/>
          <w:numId w:val="1"/>
        </w:numPr>
        <w:spacing w:after="80"/>
      </w:pPr>
      <w:r>
        <w:t>"Related Projects" block</w:t>
      </w:r>
      <w:r>
        <w:t xml:space="preserve"> at the end.</w:t>
      </w:r>
    </w:p>
    <w:p w14:paraId="00C97E0A" w14:textId="77777777" w:rsidR="00BF468E" w:rsidRDefault="000B2FE2">
      <w:pPr>
        <w:pStyle w:val="ListParagraph"/>
        <w:numPr>
          <w:ilvl w:val="0"/>
          <w:numId w:val="1"/>
        </w:numPr>
        <w:spacing w:after="80"/>
      </w:pPr>
      <w:r>
        <w:t>Previous/Next and "Back to Projects."</w:t>
      </w:r>
    </w:p>
    <w:p w14:paraId="4CF5059F" w14:textId="77777777" w:rsidR="00BF468E" w:rsidRDefault="000B2FE2">
      <w:pPr>
        <w:pStyle w:val="Heading1"/>
        <w:spacing w:before="400" w:after="200"/>
      </w:pPr>
      <w:r>
        <w:t>12. Experience System</w:t>
      </w:r>
    </w:p>
    <w:p w14:paraId="6EE5833F" w14:textId="77777777" w:rsidR="00BF468E" w:rsidRDefault="000B2FE2">
      <w:pPr>
        <w:pStyle w:val="Heading2"/>
        <w:spacing w:before="300" w:after="150"/>
      </w:pPr>
      <w:r>
        <w:t>12.1 Reusable Experience Entry — Fields</w:t>
      </w:r>
    </w:p>
    <w:p w14:paraId="75E8EF0F" w14:textId="77777777" w:rsidR="00BF468E" w:rsidRDefault="000B2FE2">
      <w:pPr>
        <w:pStyle w:val="ListParagraph"/>
        <w:numPr>
          <w:ilvl w:val="0"/>
          <w:numId w:val="1"/>
        </w:numPr>
        <w:spacing w:after="80"/>
      </w:pPr>
      <w:r>
        <w:t>Organisation</w:t>
      </w:r>
    </w:p>
    <w:p w14:paraId="0428174D" w14:textId="77777777" w:rsidR="00BF468E" w:rsidRDefault="000B2FE2">
      <w:pPr>
        <w:pStyle w:val="ListParagraph"/>
        <w:numPr>
          <w:ilvl w:val="0"/>
          <w:numId w:val="1"/>
        </w:numPr>
        <w:spacing w:after="80"/>
      </w:pPr>
      <w:r>
        <w:t>Job title</w:t>
      </w:r>
    </w:p>
    <w:p w14:paraId="11129A66" w14:textId="77777777" w:rsidR="00BF468E" w:rsidRDefault="000B2FE2">
      <w:pPr>
        <w:pStyle w:val="ListParagraph"/>
        <w:numPr>
          <w:ilvl w:val="0"/>
          <w:numId w:val="1"/>
        </w:numPr>
        <w:spacing w:after="80"/>
      </w:pPr>
      <w:r>
        <w:t>Location</w:t>
      </w:r>
    </w:p>
    <w:p w14:paraId="11BA0217" w14:textId="77777777" w:rsidR="00BF468E" w:rsidRDefault="000B2FE2">
      <w:pPr>
        <w:pStyle w:val="ListParagraph"/>
        <w:numPr>
          <w:ilvl w:val="0"/>
          <w:numId w:val="1"/>
        </w:numPr>
        <w:spacing w:after="80"/>
      </w:pPr>
      <w:r>
        <w:t>Start date / End date (or "Present")</w:t>
      </w:r>
    </w:p>
    <w:p w14:paraId="27EEE753" w14:textId="77777777" w:rsidR="00BF468E" w:rsidRDefault="000B2FE2">
      <w:pPr>
        <w:pStyle w:val="ListParagraph"/>
        <w:numPr>
          <w:ilvl w:val="0"/>
          <w:numId w:val="1"/>
        </w:numPr>
        <w:spacing w:after="80"/>
      </w:pPr>
      <w:r>
        <w:t>Context/overview</w:t>
      </w:r>
    </w:p>
    <w:p w14:paraId="132D331F" w14:textId="77777777" w:rsidR="00BF468E" w:rsidRDefault="000B2FE2">
      <w:pPr>
        <w:pStyle w:val="ListParagraph"/>
        <w:numPr>
          <w:ilvl w:val="0"/>
          <w:numId w:val="1"/>
        </w:numPr>
        <w:spacing w:after="80"/>
      </w:pPr>
      <w:r>
        <w:t>Responsibilities</w:t>
      </w:r>
    </w:p>
    <w:p w14:paraId="480EE92E" w14:textId="77777777" w:rsidR="00BF468E" w:rsidRDefault="000B2FE2">
      <w:pPr>
        <w:pStyle w:val="ListParagraph"/>
        <w:numPr>
          <w:ilvl w:val="0"/>
          <w:numId w:val="1"/>
        </w:numPr>
        <w:spacing w:after="80"/>
      </w:pPr>
      <w:r>
        <w:t>Achievements</w:t>
      </w:r>
    </w:p>
    <w:p w14:paraId="7F145709" w14:textId="77777777" w:rsidR="00BF468E" w:rsidRDefault="000B2FE2">
      <w:pPr>
        <w:pStyle w:val="ListParagraph"/>
        <w:numPr>
          <w:ilvl w:val="0"/>
          <w:numId w:val="1"/>
        </w:numPr>
        <w:spacing w:after="80"/>
      </w:pPr>
      <w:r>
        <w:t>Major projects (optionally linked to Project entries)</w:t>
      </w:r>
    </w:p>
    <w:p w14:paraId="4A5BDF7E" w14:textId="77777777" w:rsidR="00BF468E" w:rsidRDefault="000B2FE2">
      <w:pPr>
        <w:pStyle w:val="ListParagraph"/>
        <w:numPr>
          <w:ilvl w:val="0"/>
          <w:numId w:val="1"/>
        </w:numPr>
        <w:spacing w:after="80"/>
      </w:pPr>
      <w:r>
        <w:t>Tools/technologies (tags)</w:t>
      </w:r>
    </w:p>
    <w:p w14:paraId="4199BBEA" w14:textId="77777777" w:rsidR="00BF468E" w:rsidRDefault="000B2FE2">
      <w:pPr>
        <w:pStyle w:val="Heading2"/>
        <w:spacing w:before="300" w:after="150"/>
      </w:pPr>
      <w:r>
        <w:t>12.2 Content Principle</w:t>
      </w:r>
    </w:p>
    <w:p w14:paraId="41CAE35D" w14:textId="77777777" w:rsidR="00BF468E" w:rsidRDefault="000B2FE2">
      <w:pPr>
        <w:spacing w:after="160"/>
      </w:pPr>
      <w:r>
        <w:t>Prioritise ownership and outcomes over exhaustive responsibility lists. Achievements should be visually emphasised over routine duties.</w:t>
      </w:r>
    </w:p>
    <w:p w14:paraId="1F813B15" w14:textId="77777777" w:rsidR="00BF468E" w:rsidRDefault="000B2FE2">
      <w:pPr>
        <w:pStyle w:val="Heading2"/>
        <w:spacing w:before="300" w:after="150"/>
      </w:pPr>
      <w:r>
        <w:t xml:space="preserve">12.3 Recommended </w:t>
      </w:r>
      <w:r>
        <w:t>Presentation</w:t>
      </w:r>
    </w:p>
    <w:p w14:paraId="3BC4555E" w14:textId="77777777" w:rsidR="00BF468E" w:rsidRDefault="000B2FE2">
      <w:pPr>
        <w:spacing w:after="160"/>
      </w:pPr>
      <w:r>
        <w:t>Hybrid timeline/card system: a vertical timeline for chronological scanning, with each role expandable into a structured card (achievements, projects, tools). This balances recruiter scanning speed with the depth hiring managers/product leader</w:t>
      </w:r>
      <w:r>
        <w:t>s need, better than a pure timeline (too shallow) or a pure card list (loses chronology at a glance).</w:t>
      </w:r>
    </w:p>
    <w:p w14:paraId="760BCE96" w14:textId="77777777" w:rsidR="00BF468E" w:rsidRDefault="000B2FE2">
      <w:pPr>
        <w:pStyle w:val="Heading1"/>
        <w:spacing w:before="400" w:after="200"/>
      </w:pPr>
      <w:r>
        <w:lastRenderedPageBreak/>
        <w:t>13. About Page</w:t>
      </w:r>
    </w:p>
    <w:p w14:paraId="3E014FB9" w14:textId="77777777" w:rsidR="00BF468E" w:rsidRDefault="000B2FE2">
      <w:pPr>
        <w:pStyle w:val="Heading2"/>
        <w:spacing w:before="300" w:after="150"/>
      </w:pPr>
      <w:r>
        <w:t>13.1 Content Blocks (structure only; copy supplied later)</w:t>
      </w:r>
    </w:p>
    <w:p w14:paraId="535C302B" w14:textId="77777777" w:rsidR="00BF468E" w:rsidRDefault="000B2FE2">
      <w:pPr>
        <w:pStyle w:val="ListParagraph"/>
        <w:numPr>
          <w:ilvl w:val="0"/>
          <w:numId w:val="1"/>
        </w:numPr>
        <w:spacing w:after="80"/>
      </w:pPr>
      <w:r>
        <w:t xml:space="preserve">Who I </w:t>
      </w:r>
      <w:proofErr w:type="gramStart"/>
      <w:r>
        <w:t>am</w:t>
      </w:r>
      <w:proofErr w:type="gramEnd"/>
    </w:p>
    <w:p w14:paraId="12B0B1CC" w14:textId="77777777" w:rsidR="00BF468E" w:rsidRDefault="000B2FE2">
      <w:pPr>
        <w:pStyle w:val="ListParagraph"/>
        <w:numPr>
          <w:ilvl w:val="0"/>
          <w:numId w:val="1"/>
        </w:numPr>
        <w:spacing w:after="80"/>
      </w:pPr>
      <w:r>
        <w:t>What I do</w:t>
      </w:r>
    </w:p>
    <w:p w14:paraId="1FA1A039" w14:textId="77777777" w:rsidR="00BF468E" w:rsidRDefault="000B2FE2">
      <w:pPr>
        <w:pStyle w:val="ListParagraph"/>
        <w:numPr>
          <w:ilvl w:val="0"/>
          <w:numId w:val="1"/>
        </w:numPr>
        <w:spacing w:after="80"/>
      </w:pPr>
      <w:r>
        <w:t>What motivates my work</w:t>
      </w:r>
    </w:p>
    <w:p w14:paraId="168C7EA1" w14:textId="77777777" w:rsidR="00BF468E" w:rsidRDefault="000B2FE2">
      <w:pPr>
        <w:pStyle w:val="ListParagraph"/>
        <w:numPr>
          <w:ilvl w:val="0"/>
          <w:numId w:val="1"/>
        </w:numPr>
        <w:spacing w:after="80"/>
      </w:pPr>
      <w:r>
        <w:t>How I approach projects/products</w:t>
      </w:r>
    </w:p>
    <w:p w14:paraId="26E2AAC0" w14:textId="77777777" w:rsidR="00BF468E" w:rsidRDefault="000B2FE2">
      <w:pPr>
        <w:pStyle w:val="ListParagraph"/>
        <w:numPr>
          <w:ilvl w:val="0"/>
          <w:numId w:val="1"/>
        </w:numPr>
        <w:spacing w:after="80"/>
      </w:pPr>
      <w:r>
        <w:t>Problems I enjoy solving</w:t>
      </w:r>
    </w:p>
    <w:p w14:paraId="60BD4D6F" w14:textId="77777777" w:rsidR="00BF468E" w:rsidRDefault="000B2FE2">
      <w:pPr>
        <w:pStyle w:val="ListParagraph"/>
        <w:numPr>
          <w:ilvl w:val="0"/>
          <w:numId w:val="1"/>
        </w:numPr>
        <w:spacing w:after="80"/>
      </w:pPr>
      <w:r>
        <w:t>How I work with teams</w:t>
      </w:r>
    </w:p>
    <w:p w14:paraId="59507251" w14:textId="77777777" w:rsidR="00BF468E" w:rsidRDefault="000B2FE2">
      <w:pPr>
        <w:pStyle w:val="ListParagraph"/>
        <w:numPr>
          <w:ilvl w:val="0"/>
          <w:numId w:val="1"/>
        </w:numPr>
        <w:spacing w:after="80"/>
      </w:pPr>
      <w:r>
        <w:t>Professional direction</w:t>
      </w:r>
    </w:p>
    <w:p w14:paraId="7E3E62D7" w14:textId="77777777" w:rsidR="00BF468E" w:rsidRDefault="000B2FE2">
      <w:pPr>
        <w:pStyle w:val="ListParagraph"/>
        <w:numPr>
          <w:ilvl w:val="0"/>
          <w:numId w:val="1"/>
        </w:numPr>
        <w:spacing w:after="80"/>
      </w:pPr>
      <w:r>
        <w:t>Optional: personal/professional interests</w:t>
      </w:r>
    </w:p>
    <w:p w14:paraId="3A62D502" w14:textId="77777777" w:rsidR="00BF468E" w:rsidRDefault="000B2FE2">
      <w:pPr>
        <w:pStyle w:val="Heading2"/>
        <w:spacing w:before="300" w:after="150"/>
      </w:pPr>
      <w:r>
        <w:t>13.2 UX Requirements</w:t>
      </w:r>
    </w:p>
    <w:p w14:paraId="7C926DC9" w14:textId="77777777" w:rsidR="00BF468E" w:rsidRDefault="000B2FE2">
      <w:pPr>
        <w:pStyle w:val="ListParagraph"/>
        <w:numPr>
          <w:ilvl w:val="0"/>
          <w:numId w:val="1"/>
        </w:numPr>
        <w:spacing w:after="80"/>
      </w:pPr>
      <w:r>
        <w:t>Should read as a single cohesive narrative page, not a form-like list of fields.</w:t>
      </w:r>
    </w:p>
    <w:p w14:paraId="188AC3D7" w14:textId="77777777" w:rsidR="00BF468E" w:rsidRDefault="000B2FE2">
      <w:pPr>
        <w:pStyle w:val="ListParagraph"/>
        <w:numPr>
          <w:ilvl w:val="0"/>
          <w:numId w:val="1"/>
        </w:numPr>
        <w:spacing w:after="80"/>
      </w:pPr>
      <w:r>
        <w:t>Support f</w:t>
      </w:r>
      <w:r>
        <w:t>or a supporting image (professional photo) alongside text, responsive stacking on mobile.</w:t>
      </w:r>
    </w:p>
    <w:p w14:paraId="1E87C07C" w14:textId="77777777" w:rsidR="00BF468E" w:rsidRDefault="000B2FE2">
      <w:pPr>
        <w:pStyle w:val="ListParagraph"/>
        <w:numPr>
          <w:ilvl w:val="0"/>
          <w:numId w:val="1"/>
        </w:numPr>
        <w:spacing w:after="80"/>
      </w:pPr>
      <w:r>
        <w:t>Optional pull-quote or highlight component for a key personal statement.</w:t>
      </w:r>
    </w:p>
    <w:p w14:paraId="58F0236C" w14:textId="77777777" w:rsidR="00BF468E" w:rsidRDefault="000B2FE2">
      <w:pPr>
        <w:pStyle w:val="Heading1"/>
        <w:spacing w:before="400" w:after="200"/>
      </w:pPr>
      <w:r>
        <w:t>14. Skills System</w:t>
      </w:r>
    </w:p>
    <w:p w14:paraId="0F8BBFED" w14:textId="77777777" w:rsidR="00BF468E" w:rsidRDefault="000B2FE2">
      <w:pPr>
        <w:pStyle w:val="Heading2"/>
        <w:spacing w:before="300" w:after="150"/>
      </w:pPr>
      <w:r>
        <w:t>14.1 Structure</w:t>
      </w:r>
    </w:p>
    <w:p w14:paraId="7F4EAAD4" w14:textId="77777777" w:rsidR="00BF468E" w:rsidRDefault="000B2FE2">
      <w:pPr>
        <w:spacing w:after="160"/>
      </w:pPr>
      <w:r>
        <w:t>Categorised, not a flat keyword cloud:</w:t>
      </w:r>
    </w:p>
    <w:p w14:paraId="07FC8F04" w14:textId="77777777" w:rsidR="00BF468E" w:rsidRDefault="000B2FE2">
      <w:pPr>
        <w:pStyle w:val="ListParagraph"/>
        <w:numPr>
          <w:ilvl w:val="0"/>
          <w:numId w:val="1"/>
        </w:numPr>
        <w:spacing w:after="80"/>
      </w:pPr>
      <w:r>
        <w:t>Project Management</w:t>
      </w:r>
    </w:p>
    <w:p w14:paraId="7F0733A3" w14:textId="77777777" w:rsidR="00BF468E" w:rsidRDefault="000B2FE2">
      <w:pPr>
        <w:pStyle w:val="ListParagraph"/>
        <w:numPr>
          <w:ilvl w:val="0"/>
          <w:numId w:val="1"/>
        </w:numPr>
        <w:spacing w:after="80"/>
      </w:pPr>
      <w:r>
        <w:t>Pr</w:t>
      </w:r>
      <w:r>
        <w:t>oduct Management</w:t>
      </w:r>
    </w:p>
    <w:p w14:paraId="5254F457" w14:textId="77777777" w:rsidR="00BF468E" w:rsidRDefault="000B2FE2">
      <w:pPr>
        <w:pStyle w:val="ListParagraph"/>
        <w:numPr>
          <w:ilvl w:val="0"/>
          <w:numId w:val="1"/>
        </w:numPr>
        <w:spacing w:after="80"/>
      </w:pPr>
      <w:r>
        <w:t>Agile / Scrum</w:t>
      </w:r>
    </w:p>
    <w:p w14:paraId="202E9ED3" w14:textId="77777777" w:rsidR="00BF468E" w:rsidRDefault="000B2FE2">
      <w:pPr>
        <w:pStyle w:val="ListParagraph"/>
        <w:numPr>
          <w:ilvl w:val="0"/>
          <w:numId w:val="1"/>
        </w:numPr>
        <w:spacing w:after="80"/>
      </w:pPr>
      <w:r>
        <w:t>Technology / Digital Products</w:t>
      </w:r>
    </w:p>
    <w:p w14:paraId="378FC9BD" w14:textId="77777777" w:rsidR="00BF468E" w:rsidRDefault="000B2FE2">
      <w:pPr>
        <w:pStyle w:val="ListParagraph"/>
        <w:numPr>
          <w:ilvl w:val="0"/>
          <w:numId w:val="1"/>
        </w:numPr>
        <w:spacing w:after="80"/>
      </w:pPr>
      <w:r>
        <w:t>Tools</w:t>
      </w:r>
    </w:p>
    <w:p w14:paraId="223B1D45" w14:textId="77777777" w:rsidR="00BF468E" w:rsidRDefault="000B2FE2">
      <w:pPr>
        <w:pStyle w:val="Heading2"/>
        <w:spacing w:before="300" w:after="150"/>
      </w:pPr>
      <w:r>
        <w:t>14.2 Presentation Rules</w:t>
      </w:r>
    </w:p>
    <w:p w14:paraId="50DEB017" w14:textId="77777777" w:rsidR="00BF468E" w:rsidRDefault="000B2FE2">
      <w:pPr>
        <w:pStyle w:val="ListParagraph"/>
        <w:numPr>
          <w:ilvl w:val="0"/>
          <w:numId w:val="1"/>
        </w:numPr>
        <w:spacing w:after="80"/>
      </w:pPr>
      <w:r>
        <w:t>Skills displayed as tags/labels or short structured lists per category — no percentage bars or "90% proficiency" graphics (misleading, avoid).</w:t>
      </w:r>
    </w:p>
    <w:p w14:paraId="0A163BE6" w14:textId="77777777" w:rsidR="00BF468E" w:rsidRDefault="000B2FE2">
      <w:pPr>
        <w:pStyle w:val="ListParagraph"/>
        <w:numPr>
          <w:ilvl w:val="0"/>
          <w:numId w:val="1"/>
        </w:numPr>
        <w:spacing w:after="80"/>
      </w:pPr>
      <w:r>
        <w:t>Component must support</w:t>
      </w:r>
      <w:r>
        <w:t xml:space="preserve"> adding/removing skills and categories without redesign.</w:t>
      </w:r>
    </w:p>
    <w:p w14:paraId="12049C5B" w14:textId="77777777" w:rsidR="00BF468E" w:rsidRDefault="000B2FE2">
      <w:pPr>
        <w:pStyle w:val="Heading1"/>
        <w:spacing w:before="400" w:after="200"/>
      </w:pPr>
      <w:r>
        <w:t>15. Certifications</w:t>
      </w:r>
    </w:p>
    <w:p w14:paraId="55EF1291" w14:textId="77777777" w:rsidR="00BF468E" w:rsidRDefault="000B2FE2">
      <w:pPr>
        <w:pStyle w:val="Heading2"/>
        <w:spacing w:before="300" w:after="150"/>
      </w:pPr>
      <w:r>
        <w:t>15.1 Reusable Certification Component — Fields</w:t>
      </w:r>
    </w:p>
    <w:p w14:paraId="4FA837C4" w14:textId="77777777" w:rsidR="00BF468E" w:rsidRDefault="000B2FE2">
      <w:pPr>
        <w:pStyle w:val="ListParagraph"/>
        <w:numPr>
          <w:ilvl w:val="0"/>
          <w:numId w:val="1"/>
        </w:numPr>
        <w:spacing w:after="80"/>
      </w:pPr>
      <w:r>
        <w:t>Certification name</w:t>
      </w:r>
    </w:p>
    <w:p w14:paraId="0370340C" w14:textId="77777777" w:rsidR="00BF468E" w:rsidRDefault="000B2FE2">
      <w:pPr>
        <w:pStyle w:val="ListParagraph"/>
        <w:numPr>
          <w:ilvl w:val="0"/>
          <w:numId w:val="1"/>
        </w:numPr>
        <w:spacing w:after="80"/>
      </w:pPr>
      <w:r>
        <w:t>Issuing organisation</w:t>
      </w:r>
    </w:p>
    <w:p w14:paraId="02895BAC" w14:textId="77777777" w:rsidR="00BF468E" w:rsidRDefault="000B2FE2">
      <w:pPr>
        <w:pStyle w:val="ListParagraph"/>
        <w:numPr>
          <w:ilvl w:val="0"/>
          <w:numId w:val="1"/>
        </w:numPr>
        <w:spacing w:after="80"/>
      </w:pPr>
      <w:r>
        <w:t>Date/year</w:t>
      </w:r>
    </w:p>
    <w:p w14:paraId="6A8E8882" w14:textId="77777777" w:rsidR="00BF468E" w:rsidRDefault="000B2FE2">
      <w:pPr>
        <w:pStyle w:val="ListParagraph"/>
        <w:numPr>
          <w:ilvl w:val="0"/>
          <w:numId w:val="1"/>
        </w:numPr>
        <w:spacing w:after="80"/>
      </w:pPr>
      <w:r>
        <w:t>Credential ID (where available)</w:t>
      </w:r>
    </w:p>
    <w:p w14:paraId="7917D7D0" w14:textId="77777777" w:rsidR="00BF468E" w:rsidRDefault="000B2FE2">
      <w:pPr>
        <w:pStyle w:val="ListParagraph"/>
        <w:numPr>
          <w:ilvl w:val="0"/>
          <w:numId w:val="1"/>
        </w:numPr>
        <w:spacing w:after="80"/>
      </w:pPr>
      <w:r>
        <w:lastRenderedPageBreak/>
        <w:t>Credential URL (where available, links out)</w:t>
      </w:r>
    </w:p>
    <w:p w14:paraId="22BF4FAF" w14:textId="77777777" w:rsidR="00BF468E" w:rsidRDefault="000B2FE2">
      <w:pPr>
        <w:pStyle w:val="ListParagraph"/>
        <w:numPr>
          <w:ilvl w:val="0"/>
          <w:numId w:val="1"/>
        </w:numPr>
        <w:spacing w:after="80"/>
      </w:pPr>
      <w:r>
        <w:t>Certification/issuer logo image (where available)</w:t>
      </w:r>
    </w:p>
    <w:p w14:paraId="2060AFA3" w14:textId="77777777" w:rsidR="00BF468E" w:rsidRDefault="000B2FE2">
      <w:pPr>
        <w:pStyle w:val="Heading2"/>
        <w:spacing w:before="300" w:after="150"/>
      </w:pPr>
      <w:r>
        <w:t>15.2 Content Rule</w:t>
      </w:r>
    </w:p>
    <w:p w14:paraId="383EC97F" w14:textId="77777777" w:rsidR="00BF468E" w:rsidRDefault="000B2FE2">
      <w:pPr>
        <w:spacing w:after="160"/>
      </w:pPr>
      <w:r>
        <w:t>No fabricated or placeholder credential data should ever render as if real — placeholders must be visually and textually obvious (e.g. [Certification Name]) until real data is supplied.</w:t>
      </w:r>
    </w:p>
    <w:p w14:paraId="5BC4D956" w14:textId="77777777" w:rsidR="00BF468E" w:rsidRDefault="000B2FE2">
      <w:pPr>
        <w:pStyle w:val="Heading1"/>
        <w:spacing w:before="400" w:after="200"/>
      </w:pPr>
      <w:r>
        <w:t>16</w:t>
      </w:r>
      <w:r>
        <w:t>. Insights / Articles System</w:t>
      </w:r>
    </w:p>
    <w:p w14:paraId="29D2AE08" w14:textId="77777777" w:rsidR="00BF468E" w:rsidRDefault="000B2FE2">
      <w:pPr>
        <w:pStyle w:val="Heading2"/>
        <w:spacing w:before="300" w:after="150"/>
      </w:pPr>
      <w:r>
        <w:t>16.1 Content Model Per Article</w:t>
      </w:r>
    </w:p>
    <w:p w14:paraId="126B3111" w14:textId="77777777" w:rsidR="00BF468E" w:rsidRDefault="000B2FE2">
      <w:pPr>
        <w:pStyle w:val="ListParagraph"/>
        <w:numPr>
          <w:ilvl w:val="0"/>
          <w:numId w:val="1"/>
        </w:numPr>
        <w:spacing w:after="80"/>
      </w:pPr>
      <w:r>
        <w:t>Title</w:t>
      </w:r>
    </w:p>
    <w:p w14:paraId="35460995" w14:textId="77777777" w:rsidR="00BF468E" w:rsidRDefault="000B2FE2">
      <w:pPr>
        <w:pStyle w:val="ListParagraph"/>
        <w:numPr>
          <w:ilvl w:val="0"/>
          <w:numId w:val="1"/>
        </w:numPr>
        <w:spacing w:after="80"/>
      </w:pPr>
      <w:r>
        <w:t>Slug</w:t>
      </w:r>
    </w:p>
    <w:p w14:paraId="5AEA59A4" w14:textId="77777777" w:rsidR="00BF468E" w:rsidRDefault="000B2FE2">
      <w:pPr>
        <w:pStyle w:val="ListParagraph"/>
        <w:numPr>
          <w:ilvl w:val="0"/>
          <w:numId w:val="1"/>
        </w:numPr>
        <w:spacing w:after="80"/>
      </w:pPr>
      <w:r>
        <w:t>Category</w:t>
      </w:r>
    </w:p>
    <w:p w14:paraId="6B7DD17A" w14:textId="77777777" w:rsidR="00BF468E" w:rsidRDefault="000B2FE2">
      <w:pPr>
        <w:pStyle w:val="ListParagraph"/>
        <w:numPr>
          <w:ilvl w:val="0"/>
          <w:numId w:val="1"/>
        </w:numPr>
        <w:spacing w:after="80"/>
      </w:pPr>
      <w:r>
        <w:t>Publication date</w:t>
      </w:r>
    </w:p>
    <w:p w14:paraId="54DA1A8C" w14:textId="77777777" w:rsidR="00BF468E" w:rsidRDefault="000B2FE2">
      <w:pPr>
        <w:pStyle w:val="ListParagraph"/>
        <w:numPr>
          <w:ilvl w:val="0"/>
          <w:numId w:val="1"/>
        </w:numPr>
        <w:spacing w:after="80"/>
      </w:pPr>
      <w:r>
        <w:t>Reading time (calculated or manual)</w:t>
      </w:r>
    </w:p>
    <w:p w14:paraId="4E3955FC" w14:textId="77777777" w:rsidR="00BF468E" w:rsidRDefault="000B2FE2">
      <w:pPr>
        <w:pStyle w:val="ListParagraph"/>
        <w:numPr>
          <w:ilvl w:val="0"/>
          <w:numId w:val="1"/>
        </w:numPr>
        <w:spacing w:after="80"/>
      </w:pPr>
      <w:r>
        <w:t>Cover image</w:t>
      </w:r>
    </w:p>
    <w:p w14:paraId="08A47852" w14:textId="77777777" w:rsidR="00BF468E" w:rsidRDefault="000B2FE2">
      <w:pPr>
        <w:pStyle w:val="ListParagraph"/>
        <w:numPr>
          <w:ilvl w:val="0"/>
          <w:numId w:val="1"/>
        </w:numPr>
        <w:spacing w:after="80"/>
      </w:pPr>
      <w:r>
        <w:t>Content (rich text)</w:t>
      </w:r>
    </w:p>
    <w:p w14:paraId="28A8981D" w14:textId="77777777" w:rsidR="00BF468E" w:rsidRDefault="000B2FE2">
      <w:pPr>
        <w:pStyle w:val="ListParagraph"/>
        <w:numPr>
          <w:ilvl w:val="0"/>
          <w:numId w:val="1"/>
        </w:numPr>
        <w:spacing w:after="80"/>
      </w:pPr>
      <w:r>
        <w:t>Tags</w:t>
      </w:r>
    </w:p>
    <w:p w14:paraId="66E05E75" w14:textId="77777777" w:rsidR="00BF468E" w:rsidRDefault="000B2FE2">
      <w:pPr>
        <w:pStyle w:val="ListParagraph"/>
        <w:numPr>
          <w:ilvl w:val="0"/>
          <w:numId w:val="1"/>
        </w:numPr>
        <w:spacing w:after="80"/>
      </w:pPr>
      <w:r>
        <w:t>Related articles (auto or manual selection)</w:t>
      </w:r>
    </w:p>
    <w:p w14:paraId="4894AB1C" w14:textId="77777777" w:rsidR="00BF468E" w:rsidRDefault="000B2FE2">
      <w:pPr>
        <w:pStyle w:val="ListParagraph"/>
        <w:numPr>
          <w:ilvl w:val="0"/>
          <w:numId w:val="1"/>
        </w:numPr>
        <w:spacing w:after="80"/>
      </w:pPr>
      <w:r>
        <w:t>Author info (defaults to Godsfavour; structured for future guest content if ever needed)</w:t>
      </w:r>
    </w:p>
    <w:p w14:paraId="0A752DA3" w14:textId="77777777" w:rsidR="00BF468E" w:rsidRDefault="000B2FE2">
      <w:pPr>
        <w:pStyle w:val="ListParagraph"/>
        <w:numPr>
          <w:ilvl w:val="0"/>
          <w:numId w:val="1"/>
        </w:numPr>
        <w:spacing w:after="80"/>
      </w:pPr>
      <w:r>
        <w:t>Sharing (social share links — LinkedIn priority given audience)</w:t>
      </w:r>
    </w:p>
    <w:p w14:paraId="4C647F3C" w14:textId="77777777" w:rsidR="00BF468E" w:rsidRDefault="000B2FE2">
      <w:pPr>
        <w:pStyle w:val="Heading2"/>
        <w:spacing w:before="300" w:after="150"/>
      </w:pPr>
      <w:r>
        <w:t xml:space="preserve">16.2 Listing Page </w:t>
      </w:r>
      <w:proofErr w:type="gramStart"/>
      <w:r>
        <w:t>( /</w:t>
      </w:r>
      <w:proofErr w:type="gramEnd"/>
      <w:r>
        <w:t>insights )</w:t>
      </w:r>
    </w:p>
    <w:p w14:paraId="46720367" w14:textId="77777777" w:rsidR="00BF468E" w:rsidRDefault="000B2FE2">
      <w:pPr>
        <w:pStyle w:val="ListParagraph"/>
        <w:numPr>
          <w:ilvl w:val="0"/>
          <w:numId w:val="1"/>
        </w:numPr>
        <w:spacing w:after="80"/>
      </w:pPr>
      <w:r>
        <w:t>Grid/list of article cards (cover image, title, category, date, reading</w:t>
      </w:r>
      <w:r>
        <w:t xml:space="preserve"> time, excerpt).</w:t>
      </w:r>
    </w:p>
    <w:p w14:paraId="1EF961C2" w14:textId="77777777" w:rsidR="00BF468E" w:rsidRDefault="000B2FE2">
      <w:pPr>
        <w:pStyle w:val="ListParagraph"/>
        <w:numPr>
          <w:ilvl w:val="0"/>
          <w:numId w:val="1"/>
        </w:numPr>
        <w:spacing w:after="80"/>
      </w:pPr>
      <w:r>
        <w:t>Filter by category/tag.</w:t>
      </w:r>
    </w:p>
    <w:p w14:paraId="6028130F" w14:textId="77777777" w:rsidR="00BF468E" w:rsidRDefault="000B2FE2">
      <w:pPr>
        <w:pStyle w:val="ListParagraph"/>
        <w:numPr>
          <w:ilvl w:val="0"/>
          <w:numId w:val="1"/>
        </w:numPr>
        <w:spacing w:after="80"/>
      </w:pPr>
      <w:r>
        <w:t>Empty state for zero results.</w:t>
      </w:r>
    </w:p>
    <w:p w14:paraId="7C702081" w14:textId="77777777" w:rsidR="00BF468E" w:rsidRDefault="000B2FE2">
      <w:pPr>
        <w:pStyle w:val="Heading2"/>
        <w:spacing w:before="300" w:after="150"/>
      </w:pPr>
      <w:r>
        <w:t>16.3 Scalability</w:t>
      </w:r>
    </w:p>
    <w:p w14:paraId="749BF0F1" w14:textId="77777777" w:rsidR="00BF468E" w:rsidRDefault="000B2FE2">
      <w:pPr>
        <w:spacing w:after="160"/>
      </w:pPr>
      <w:r>
        <w:t>New articles must be publishable without developer intervention — see §23.2 (Content Architecture) for the recommended CMS approach.</w:t>
      </w:r>
    </w:p>
    <w:p w14:paraId="1D7745F7" w14:textId="77777777" w:rsidR="00BF468E" w:rsidRDefault="000B2FE2">
      <w:pPr>
        <w:pStyle w:val="Heading1"/>
        <w:spacing w:before="400" w:after="200"/>
      </w:pPr>
      <w:r>
        <w:t xml:space="preserve">17. Recommendations / Testimonials </w:t>
      </w:r>
      <w:r>
        <w:t>System</w:t>
      </w:r>
    </w:p>
    <w:p w14:paraId="03C3C450" w14:textId="77777777" w:rsidR="00BF468E" w:rsidRDefault="000B2FE2">
      <w:pPr>
        <w:spacing w:after="160"/>
      </w:pPr>
      <w:r>
        <w:t>Third-party endorsement is high-value evidence for every persona in §4, particularly hiring managers and founders who want validation beyond her own account of her work. This system presents short, attributed recommendations from managers, colleague</w:t>
      </w:r>
      <w:r>
        <w:t>s, clients, or stakeholders.</w:t>
      </w:r>
    </w:p>
    <w:p w14:paraId="084EF1A8" w14:textId="77777777" w:rsidR="00BF468E" w:rsidRDefault="000B2FE2">
      <w:pPr>
        <w:pStyle w:val="Heading2"/>
        <w:spacing w:before="300" w:after="150"/>
      </w:pPr>
      <w:r>
        <w:t>17.1 Reusable Recommendation Card — Fields</w:t>
      </w:r>
    </w:p>
    <w:p w14:paraId="57995D2C" w14:textId="77777777" w:rsidR="00BF468E" w:rsidRDefault="000B2FE2">
      <w:pPr>
        <w:pStyle w:val="ListParagraph"/>
        <w:numPr>
          <w:ilvl w:val="0"/>
          <w:numId w:val="1"/>
        </w:numPr>
        <w:spacing w:after="80"/>
      </w:pPr>
      <w:r>
        <w:t>Recommender name</w:t>
      </w:r>
    </w:p>
    <w:p w14:paraId="31984218" w14:textId="77777777" w:rsidR="00BF468E" w:rsidRDefault="000B2FE2">
      <w:pPr>
        <w:pStyle w:val="ListParagraph"/>
        <w:numPr>
          <w:ilvl w:val="0"/>
          <w:numId w:val="1"/>
        </w:numPr>
        <w:spacing w:after="80"/>
      </w:pPr>
      <w:r>
        <w:t>Recommender title/role</w:t>
      </w:r>
    </w:p>
    <w:p w14:paraId="392C55C8" w14:textId="77777777" w:rsidR="00BF468E" w:rsidRDefault="000B2FE2">
      <w:pPr>
        <w:pStyle w:val="ListParagraph"/>
        <w:numPr>
          <w:ilvl w:val="0"/>
          <w:numId w:val="1"/>
        </w:numPr>
        <w:spacing w:after="80"/>
      </w:pPr>
      <w:r>
        <w:lastRenderedPageBreak/>
        <w:t>Recommender organisation</w:t>
      </w:r>
    </w:p>
    <w:p w14:paraId="74E3A2EF" w14:textId="77777777" w:rsidR="00BF468E" w:rsidRDefault="000B2FE2">
      <w:pPr>
        <w:pStyle w:val="ListParagraph"/>
        <w:numPr>
          <w:ilvl w:val="0"/>
          <w:numId w:val="1"/>
        </w:numPr>
        <w:spacing w:after="80"/>
      </w:pPr>
      <w:r>
        <w:t>Relationship to Godsfavour (</w:t>
      </w:r>
      <w:proofErr w:type="gramStart"/>
      <w:r>
        <w:t>e.g.</w:t>
      </w:r>
      <w:proofErr w:type="gramEnd"/>
      <w:r>
        <w:t xml:space="preserve"> "Direct manager", "Cross-functional collaborator", "Client")</w:t>
      </w:r>
    </w:p>
    <w:p w14:paraId="5BEE9D63" w14:textId="77777777" w:rsidR="00BF468E" w:rsidRDefault="000B2FE2">
      <w:pPr>
        <w:pStyle w:val="ListParagraph"/>
        <w:numPr>
          <w:ilvl w:val="0"/>
          <w:numId w:val="1"/>
        </w:numPr>
        <w:spacing w:after="80"/>
      </w:pPr>
      <w:r>
        <w:t>Recommendation text/quote</w:t>
      </w:r>
    </w:p>
    <w:p w14:paraId="6C18D4D3" w14:textId="77777777" w:rsidR="00BF468E" w:rsidRDefault="000B2FE2">
      <w:pPr>
        <w:pStyle w:val="ListParagraph"/>
        <w:numPr>
          <w:ilvl w:val="0"/>
          <w:numId w:val="1"/>
        </w:numPr>
        <w:spacing w:after="80"/>
      </w:pPr>
      <w:r>
        <w:t>Recommender photo (optional)</w:t>
      </w:r>
    </w:p>
    <w:p w14:paraId="0FA99825" w14:textId="77777777" w:rsidR="00BF468E" w:rsidRDefault="000B2FE2">
      <w:pPr>
        <w:pStyle w:val="ListParagraph"/>
        <w:numPr>
          <w:ilvl w:val="0"/>
          <w:numId w:val="1"/>
        </w:numPr>
        <w:spacing w:after="80"/>
      </w:pPr>
      <w:r>
        <w:t xml:space="preserve">Source link (optional — </w:t>
      </w:r>
      <w:proofErr w:type="gramStart"/>
      <w:r>
        <w:t>e.g.</w:t>
      </w:r>
      <w:proofErr w:type="gramEnd"/>
      <w:r>
        <w:t xml:space="preserve"> the original LinkedIn recommendation, where permission allows linking out)</w:t>
      </w:r>
    </w:p>
    <w:p w14:paraId="783E6FB9" w14:textId="77777777" w:rsidR="00BF468E" w:rsidRDefault="000B2FE2">
      <w:pPr>
        <w:pStyle w:val="ListParagraph"/>
        <w:numPr>
          <w:ilvl w:val="0"/>
          <w:numId w:val="1"/>
        </w:numPr>
        <w:spacing w:after="80"/>
      </w:pPr>
      <w:r>
        <w:t>Dat</w:t>
      </w:r>
      <w:r>
        <w:t>e</w:t>
      </w:r>
    </w:p>
    <w:p w14:paraId="0E50F376" w14:textId="77777777" w:rsidR="00BF468E" w:rsidRDefault="000B2FE2">
      <w:pPr>
        <w:pStyle w:val="ListParagraph"/>
        <w:numPr>
          <w:ilvl w:val="0"/>
          <w:numId w:val="1"/>
        </w:numPr>
        <w:spacing w:after="80"/>
      </w:pPr>
      <w:r>
        <w:t>Featured status (</w:t>
      </w:r>
      <w:proofErr w:type="spellStart"/>
      <w:r>
        <w:t>boolean</w:t>
      </w:r>
      <w:proofErr w:type="spellEnd"/>
      <w:r>
        <w:t>, for homepage preview selection)</w:t>
      </w:r>
    </w:p>
    <w:p w14:paraId="5298B508" w14:textId="77777777" w:rsidR="00BF468E" w:rsidRDefault="000B2FE2">
      <w:pPr>
        <w:pStyle w:val="Heading2"/>
        <w:spacing w:before="300" w:after="150"/>
      </w:pPr>
      <w:r>
        <w:t>17.2 Placement</w:t>
      </w:r>
    </w:p>
    <w:p w14:paraId="4765D277" w14:textId="77777777" w:rsidR="00BF468E" w:rsidRDefault="000B2FE2">
      <w:pPr>
        <w:pStyle w:val="ListParagraph"/>
        <w:numPr>
          <w:ilvl w:val="0"/>
          <w:numId w:val="1"/>
        </w:numPr>
        <w:spacing w:after="80"/>
      </w:pPr>
      <w:r>
        <w:t>Homepage: "Recommendations Preview" carousel/cards (see §9.8).</w:t>
      </w:r>
    </w:p>
    <w:p w14:paraId="284801EA" w14:textId="77777777" w:rsidR="00BF468E" w:rsidRDefault="000B2FE2">
      <w:pPr>
        <w:pStyle w:val="ListParagraph"/>
        <w:numPr>
          <w:ilvl w:val="0"/>
          <w:numId w:val="1"/>
        </w:numPr>
        <w:spacing w:after="80"/>
      </w:pPr>
      <w:r>
        <w:t>Optionally: a dedicated Recommendations page/section if volume grows beyond what a homepage preview can showcase, or r</w:t>
      </w:r>
      <w:r>
        <w:t>ecommendations are woven into relevant Experience entries and Case studies as supporting quotes.</w:t>
      </w:r>
    </w:p>
    <w:p w14:paraId="6D7E29F3" w14:textId="77777777" w:rsidR="00BF468E" w:rsidRDefault="000B2FE2">
      <w:pPr>
        <w:pStyle w:val="Heading2"/>
        <w:spacing w:before="300" w:after="150"/>
      </w:pPr>
      <w:r>
        <w:t>17.3 Content and Sourcing Rules</w:t>
      </w:r>
    </w:p>
    <w:p w14:paraId="1C1C351B" w14:textId="77777777" w:rsidR="00BF468E" w:rsidRDefault="000B2FE2">
      <w:pPr>
        <w:pStyle w:val="ListParagraph"/>
        <w:numPr>
          <w:ilvl w:val="0"/>
          <w:numId w:val="1"/>
        </w:numPr>
        <w:spacing w:after="80"/>
      </w:pPr>
      <w:r>
        <w:t>No fabricated or composite recommendations — every entry must be a genuine statement from a named, real individual with their p</w:t>
      </w:r>
      <w:r>
        <w:t>ermission to publish.</w:t>
      </w:r>
    </w:p>
    <w:p w14:paraId="012E20F5" w14:textId="77777777" w:rsidR="00BF468E" w:rsidRDefault="000B2FE2">
      <w:pPr>
        <w:pStyle w:val="ListParagraph"/>
        <w:numPr>
          <w:ilvl w:val="0"/>
          <w:numId w:val="1"/>
        </w:numPr>
        <w:spacing w:after="80"/>
      </w:pPr>
      <w:r>
        <w:t>Where a recommendation originates from a platform (</w:t>
      </w:r>
      <w:proofErr w:type="gramStart"/>
      <w:r>
        <w:t>e.g.</w:t>
      </w:r>
      <w:proofErr w:type="gramEnd"/>
      <w:r>
        <w:t xml:space="preserve"> LinkedIn), attribute the source rather than presenting it as if written for this site.</w:t>
      </w:r>
    </w:p>
    <w:p w14:paraId="61B309CE" w14:textId="77777777" w:rsidR="00BF468E" w:rsidRDefault="000B2FE2">
      <w:pPr>
        <w:pStyle w:val="ListParagraph"/>
        <w:numPr>
          <w:ilvl w:val="0"/>
          <w:numId w:val="1"/>
        </w:numPr>
        <w:spacing w:after="80"/>
      </w:pPr>
      <w:r>
        <w:t xml:space="preserve">Component must render correctly with 1 recommendation or with many — do not assume a fixed </w:t>
      </w:r>
      <w:r>
        <w:t>count.</w:t>
      </w:r>
    </w:p>
    <w:p w14:paraId="2C8C0386" w14:textId="77777777" w:rsidR="00BF468E" w:rsidRDefault="000B2FE2">
      <w:pPr>
        <w:pStyle w:val="Heading2"/>
        <w:spacing w:before="300" w:after="150"/>
      </w:pPr>
      <w:r>
        <w:t>17.4 Empty State</w:t>
      </w:r>
    </w:p>
    <w:p w14:paraId="126FE8E6" w14:textId="77777777" w:rsidR="00BF468E" w:rsidRDefault="000B2FE2">
      <w:pPr>
        <w:spacing w:after="160"/>
      </w:pPr>
      <w:r>
        <w:t>If no recommendations are available yet, the Homepage preview section (§9.8) should not render an empty/broken block — hide the section entirely until at least one recommendation exists, rather than showing placeholder testimonials.</w:t>
      </w:r>
    </w:p>
    <w:p w14:paraId="6A468263" w14:textId="77777777" w:rsidR="00BF468E" w:rsidRDefault="000B2FE2">
      <w:pPr>
        <w:pStyle w:val="Heading1"/>
        <w:spacing w:before="400" w:after="200"/>
      </w:pPr>
      <w:r>
        <w:t>18. Booking System</w:t>
      </w:r>
    </w:p>
    <w:p w14:paraId="2E051111" w14:textId="77777777" w:rsidR="00BF468E" w:rsidRDefault="000B2FE2">
      <w:pPr>
        <w:spacing w:after="160"/>
      </w:pPr>
      <w:r>
        <w:t>Founders, hiring managers, and recruiters often want a fast path to a conversation, not just a form. A booking system lets a visitor schedule time directly, removing the back-and-forth of email scheduling.</w:t>
      </w:r>
    </w:p>
    <w:p w14:paraId="136C91BE" w14:textId="77777777" w:rsidR="00BF468E" w:rsidRDefault="000B2FE2">
      <w:pPr>
        <w:pStyle w:val="Heading2"/>
        <w:spacing w:before="300" w:after="150"/>
      </w:pPr>
      <w:r>
        <w:t>18.1 Recommended Approach</w:t>
      </w:r>
    </w:p>
    <w:p w14:paraId="471FF453" w14:textId="77777777" w:rsidR="00BF468E" w:rsidRDefault="000B2FE2">
      <w:pPr>
        <w:spacing w:after="160"/>
      </w:pPr>
      <w:r>
        <w:t>Inte</w:t>
      </w:r>
      <w:r>
        <w:t>grate an established third-party scheduling tool (</w:t>
      </w:r>
      <w:proofErr w:type="gramStart"/>
      <w:r>
        <w:t>e.g.</w:t>
      </w:r>
      <w:proofErr w:type="gramEnd"/>
      <w:r>
        <w:t xml:space="preserve"> Calendly, </w:t>
      </w:r>
      <w:proofErr w:type="spellStart"/>
      <w:r>
        <w:t>SavvyCal</w:t>
      </w:r>
      <w:proofErr w:type="spellEnd"/>
      <w:r>
        <w:t xml:space="preserve">, or similar) rather than building custom scheduling logic. Rationale: calendar sync, </w:t>
      </w:r>
      <w:proofErr w:type="spellStart"/>
      <w:r>
        <w:t>timezone</w:t>
      </w:r>
      <w:proofErr w:type="spellEnd"/>
      <w:r>
        <w:t xml:space="preserve"> conversion, reminder emails, and double-booking prevention are solved problems in these </w:t>
      </w:r>
      <w:r>
        <w:t>tools — building them bespoke adds significant effort and risk for no differentiation the visitor would notice. The site embeds or links to the scheduling tool; it does not reimplement it.</w:t>
      </w:r>
    </w:p>
    <w:p w14:paraId="2FECE6E0" w14:textId="77777777" w:rsidR="00BF468E" w:rsidRDefault="000B2FE2">
      <w:pPr>
        <w:pStyle w:val="Heading2"/>
        <w:spacing w:before="300" w:after="150"/>
      </w:pPr>
      <w:r>
        <w:t>18.2 Placement</w:t>
      </w:r>
    </w:p>
    <w:p w14:paraId="2E61E73C" w14:textId="77777777" w:rsidR="00BF468E" w:rsidRDefault="000B2FE2">
      <w:pPr>
        <w:pStyle w:val="ListParagraph"/>
        <w:numPr>
          <w:ilvl w:val="0"/>
          <w:numId w:val="1"/>
        </w:numPr>
        <w:spacing w:after="80"/>
      </w:pPr>
      <w:r>
        <w:t>"Book a Call" CTA on the Contact page (§19), present</w:t>
      </w:r>
      <w:r>
        <w:t>ed alongside the contact form as a parallel option, not a replacement for it.</w:t>
      </w:r>
    </w:p>
    <w:p w14:paraId="7CF0A3B0" w14:textId="77777777" w:rsidR="00BF468E" w:rsidRDefault="000B2FE2">
      <w:pPr>
        <w:pStyle w:val="ListParagraph"/>
        <w:numPr>
          <w:ilvl w:val="0"/>
          <w:numId w:val="1"/>
        </w:numPr>
        <w:spacing w:after="80"/>
      </w:pPr>
      <w:r>
        <w:t>Optional secondary placement: Homepage Final CTA (§9.9) and/or Hero (§9.1) tertiary CTA.</w:t>
      </w:r>
    </w:p>
    <w:p w14:paraId="36C48E4D" w14:textId="77777777" w:rsidR="00BF468E" w:rsidRDefault="000B2FE2">
      <w:pPr>
        <w:pStyle w:val="ListParagraph"/>
        <w:numPr>
          <w:ilvl w:val="0"/>
          <w:numId w:val="1"/>
        </w:numPr>
        <w:spacing w:after="80"/>
      </w:pPr>
      <w:r>
        <w:lastRenderedPageBreak/>
        <w:t xml:space="preserve">Optional dedicated route </w:t>
      </w:r>
      <w:proofErr w:type="gramStart"/>
      <w:r>
        <w:t>( /</w:t>
      </w:r>
      <w:proofErr w:type="gramEnd"/>
      <w:r>
        <w:t>book ) if the booking experience needs its own page rather th</w:t>
      </w:r>
      <w:r>
        <w:t>an an embed within Contact.</w:t>
      </w:r>
    </w:p>
    <w:p w14:paraId="2D93E116" w14:textId="77777777" w:rsidR="00BF468E" w:rsidRDefault="000B2FE2">
      <w:pPr>
        <w:pStyle w:val="Heading2"/>
        <w:spacing w:before="300" w:after="150"/>
      </w:pPr>
      <w:r>
        <w:t>18.3 Functional Requirements</w:t>
      </w:r>
    </w:p>
    <w:p w14:paraId="1D2EDCEA" w14:textId="77777777" w:rsidR="00BF468E" w:rsidRDefault="000B2FE2">
      <w:pPr>
        <w:pStyle w:val="ListParagraph"/>
        <w:numPr>
          <w:ilvl w:val="0"/>
          <w:numId w:val="1"/>
        </w:numPr>
        <w:spacing w:after="80"/>
      </w:pPr>
      <w:r>
        <w:t>Embed the scheduling widget directly on-page (iframe/embed script) so the visitor does not have to leave the site to see availability.</w:t>
      </w:r>
    </w:p>
    <w:p w14:paraId="29DDC145" w14:textId="77777777" w:rsidR="00BF468E" w:rsidRDefault="000B2FE2">
      <w:pPr>
        <w:pStyle w:val="ListParagraph"/>
        <w:numPr>
          <w:ilvl w:val="0"/>
          <w:numId w:val="1"/>
        </w:numPr>
        <w:spacing w:after="80"/>
      </w:pPr>
      <w:r>
        <w:t>Support one or more defined meeting types (</w:t>
      </w:r>
      <w:proofErr w:type="gramStart"/>
      <w:r>
        <w:t>e.g.</w:t>
      </w:r>
      <w:proofErr w:type="gramEnd"/>
      <w:r>
        <w:t xml:space="preserve"> "Intro Call", "C</w:t>
      </w:r>
      <w:r>
        <w:t>onsulting Call" — placeholder labels, final types supplied later), each mapped to a duration/purpose in the scheduling tool.</w:t>
      </w:r>
    </w:p>
    <w:p w14:paraId="3B4C39C0" w14:textId="77777777" w:rsidR="00BF468E" w:rsidRDefault="000B2FE2">
      <w:pPr>
        <w:pStyle w:val="ListParagraph"/>
        <w:numPr>
          <w:ilvl w:val="0"/>
          <w:numId w:val="1"/>
        </w:numPr>
        <w:spacing w:after="80"/>
      </w:pPr>
      <w:proofErr w:type="spellStart"/>
      <w:r>
        <w:t>Timezone</w:t>
      </w:r>
      <w:proofErr w:type="spellEnd"/>
      <w:r>
        <w:t xml:space="preserve"> handling is delegated to the scheduling tool (it should detect the visitor's </w:t>
      </w:r>
      <w:proofErr w:type="spellStart"/>
      <w:r>
        <w:t>timezone</w:t>
      </w:r>
      <w:proofErr w:type="spellEnd"/>
      <w:r>
        <w:t xml:space="preserve"> automatically) — no custom </w:t>
      </w:r>
      <w:proofErr w:type="spellStart"/>
      <w:r>
        <w:t>timezone</w:t>
      </w:r>
      <w:proofErr w:type="spellEnd"/>
      <w:r>
        <w:t xml:space="preserve"> logic required on this site.</w:t>
      </w:r>
    </w:p>
    <w:p w14:paraId="765051BD" w14:textId="77777777" w:rsidR="00BF468E" w:rsidRDefault="000B2FE2">
      <w:pPr>
        <w:pStyle w:val="ListParagraph"/>
        <w:numPr>
          <w:ilvl w:val="0"/>
          <w:numId w:val="1"/>
        </w:numPr>
        <w:spacing w:after="80"/>
      </w:pPr>
      <w:r>
        <w:t>Booking confirmation, reminders, and calendar invites are handled entirely by the scheduling too</w:t>
      </w:r>
      <w:r>
        <w:t>l — the site's job is to present the embed and get out of the way.</w:t>
      </w:r>
    </w:p>
    <w:p w14:paraId="025CBB72" w14:textId="77777777" w:rsidR="00BF468E" w:rsidRDefault="000B2FE2">
      <w:pPr>
        <w:pStyle w:val="Heading2"/>
        <w:spacing w:before="300" w:after="150"/>
      </w:pPr>
      <w:r>
        <w:t>18.4 Error / Fallback State</w:t>
      </w:r>
    </w:p>
    <w:p w14:paraId="3A8FBA96" w14:textId="77777777" w:rsidR="00BF468E" w:rsidRDefault="000B2FE2">
      <w:pPr>
        <w:spacing w:after="160"/>
      </w:pPr>
      <w:r>
        <w:t>If the embedded widget fails to load (blocked script, network issue), show a fallback message with a direct link to the scheduling tool's hosted booking page and a direct email address as a last resort — never a blank space where the widget should be.</w:t>
      </w:r>
    </w:p>
    <w:p w14:paraId="36F5F2D9" w14:textId="77777777" w:rsidR="00BF468E" w:rsidRDefault="000B2FE2">
      <w:pPr>
        <w:pStyle w:val="Heading2"/>
        <w:spacing w:before="300" w:after="150"/>
      </w:pPr>
      <w:r>
        <w:t>18.5</w:t>
      </w:r>
      <w:r>
        <w:t xml:space="preserve"> Content Architecture</w:t>
      </w:r>
    </w:p>
    <w:p w14:paraId="14723DF6" w14:textId="77777777" w:rsidR="00BF468E" w:rsidRDefault="000B2FE2">
      <w:pPr>
        <w:spacing w:after="160"/>
      </w:pPr>
      <w:r>
        <w:t>Booking configuration should be a single content entry — not hardcoded into the page — so the scheduling link or provider can change without a code deployment. See §23.1 for the field list.</w:t>
      </w:r>
    </w:p>
    <w:p w14:paraId="7DBFB2A5" w14:textId="77777777" w:rsidR="00BF468E" w:rsidRDefault="000B2FE2">
      <w:pPr>
        <w:pStyle w:val="Heading1"/>
        <w:spacing w:before="400" w:after="200"/>
      </w:pPr>
      <w:r>
        <w:t>19. Contact Experience</w:t>
      </w:r>
    </w:p>
    <w:p w14:paraId="3E35718E" w14:textId="77777777" w:rsidR="00BF468E" w:rsidRDefault="000B2FE2">
      <w:pPr>
        <w:pStyle w:val="Heading2"/>
        <w:spacing w:before="300" w:after="150"/>
      </w:pPr>
      <w:r>
        <w:t>19.1 Fields</w:t>
      </w:r>
    </w:p>
    <w:p w14:paraId="23523A1E" w14:textId="77777777" w:rsidR="00BF468E" w:rsidRDefault="000B2FE2">
      <w:pPr>
        <w:spacing w:after="160"/>
      </w:pPr>
      <w:r>
        <w:t>Required:</w:t>
      </w:r>
      <w:r>
        <w:t xml:space="preserve"> Name, Email, Subject, Message</w:t>
      </w:r>
    </w:p>
    <w:p w14:paraId="248C4919" w14:textId="77777777" w:rsidR="00BF468E" w:rsidRDefault="000B2FE2">
      <w:pPr>
        <w:spacing w:after="160"/>
      </w:pPr>
      <w:r>
        <w:t>Optional: Company, Role/Opportunity type, LinkedIn URL</w:t>
      </w:r>
    </w:p>
    <w:p w14:paraId="34DD0066" w14:textId="77777777" w:rsidR="00BF468E" w:rsidRDefault="000B2FE2">
      <w:pPr>
        <w:pStyle w:val="Heading2"/>
        <w:spacing w:before="300" w:after="150"/>
      </w:pPr>
      <w:r>
        <w:t>19.2 States to Design and Build</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7400"/>
      </w:tblGrid>
      <w:tr w:rsidR="00BF468E" w14:paraId="43EFC152" w14:textId="77777777">
        <w:tblPrEx>
          <w:tblCellMar>
            <w:top w:w="0" w:type="dxa"/>
            <w:bottom w:w="0" w:type="dxa"/>
          </w:tblCellMar>
        </w:tblPrEx>
        <w:trPr>
          <w:tblHeader/>
        </w:trPr>
        <w:tc>
          <w:tcPr>
            <w:tcW w:w="1800" w:type="dxa"/>
            <w:shd w:val="clear" w:color="auto" w:fill="1F3A5F"/>
            <w:tcMar>
              <w:top w:w="100" w:type="dxa"/>
              <w:left w:w="120" w:type="dxa"/>
              <w:bottom w:w="100" w:type="dxa"/>
              <w:right w:w="120" w:type="dxa"/>
            </w:tcMar>
          </w:tcPr>
          <w:p w14:paraId="1D652B5D" w14:textId="77777777" w:rsidR="00BF468E" w:rsidRDefault="000B2FE2">
            <w:r>
              <w:rPr>
                <w:b/>
                <w:bCs/>
                <w:color w:val="FFFFFF"/>
                <w:sz w:val="21"/>
                <w:szCs w:val="21"/>
              </w:rPr>
              <w:t>State</w:t>
            </w:r>
          </w:p>
        </w:tc>
        <w:tc>
          <w:tcPr>
            <w:tcW w:w="7400" w:type="dxa"/>
            <w:shd w:val="clear" w:color="auto" w:fill="1F3A5F"/>
            <w:tcMar>
              <w:top w:w="100" w:type="dxa"/>
              <w:left w:w="120" w:type="dxa"/>
              <w:bottom w:w="100" w:type="dxa"/>
              <w:right w:w="120" w:type="dxa"/>
            </w:tcMar>
          </w:tcPr>
          <w:p w14:paraId="4D3D4E40" w14:textId="77777777" w:rsidR="00BF468E" w:rsidRDefault="000B2FE2">
            <w:r>
              <w:rPr>
                <w:b/>
                <w:bCs/>
                <w:color w:val="FFFFFF"/>
                <w:sz w:val="21"/>
                <w:szCs w:val="21"/>
              </w:rPr>
              <w:t>Requirement</w:t>
            </w:r>
          </w:p>
        </w:tc>
      </w:tr>
      <w:tr w:rsidR="00BF468E" w14:paraId="2B66F770" w14:textId="77777777">
        <w:tblPrEx>
          <w:tblCellMar>
            <w:top w:w="0" w:type="dxa"/>
            <w:bottom w:w="0" w:type="dxa"/>
          </w:tblCellMar>
        </w:tblPrEx>
        <w:tc>
          <w:tcPr>
            <w:tcW w:w="1800" w:type="dxa"/>
            <w:tcMar>
              <w:top w:w="100" w:type="dxa"/>
              <w:left w:w="120" w:type="dxa"/>
              <w:bottom w:w="100" w:type="dxa"/>
              <w:right w:w="120" w:type="dxa"/>
            </w:tcMar>
          </w:tcPr>
          <w:p w14:paraId="5FD838FC" w14:textId="77777777" w:rsidR="00BF468E" w:rsidRDefault="000B2FE2">
            <w:r>
              <w:rPr>
                <w:sz w:val="21"/>
                <w:szCs w:val="21"/>
              </w:rPr>
              <w:t>Empty</w:t>
            </w:r>
          </w:p>
        </w:tc>
        <w:tc>
          <w:tcPr>
            <w:tcW w:w="7400" w:type="dxa"/>
            <w:tcMar>
              <w:top w:w="100" w:type="dxa"/>
              <w:left w:w="120" w:type="dxa"/>
              <w:bottom w:w="100" w:type="dxa"/>
              <w:right w:w="120" w:type="dxa"/>
            </w:tcMar>
          </w:tcPr>
          <w:p w14:paraId="050EFF5B" w14:textId="77777777" w:rsidR="00BF468E" w:rsidRDefault="000B2FE2">
            <w:r>
              <w:rPr>
                <w:sz w:val="21"/>
                <w:szCs w:val="21"/>
              </w:rPr>
              <w:t>Clear labels/placeholders, no pre-filled assumptions</w:t>
            </w:r>
          </w:p>
        </w:tc>
      </w:tr>
      <w:tr w:rsidR="00BF468E" w14:paraId="5DB55D99" w14:textId="77777777">
        <w:tblPrEx>
          <w:tblCellMar>
            <w:top w:w="0" w:type="dxa"/>
            <w:bottom w:w="0" w:type="dxa"/>
          </w:tblCellMar>
        </w:tblPrEx>
        <w:tc>
          <w:tcPr>
            <w:tcW w:w="1800" w:type="dxa"/>
            <w:tcMar>
              <w:top w:w="100" w:type="dxa"/>
              <w:left w:w="120" w:type="dxa"/>
              <w:bottom w:w="100" w:type="dxa"/>
              <w:right w:w="120" w:type="dxa"/>
            </w:tcMar>
          </w:tcPr>
          <w:p w14:paraId="282F5210" w14:textId="77777777" w:rsidR="00BF468E" w:rsidRDefault="000B2FE2">
            <w:r>
              <w:rPr>
                <w:sz w:val="21"/>
                <w:szCs w:val="21"/>
              </w:rPr>
              <w:t>Validation</w:t>
            </w:r>
          </w:p>
        </w:tc>
        <w:tc>
          <w:tcPr>
            <w:tcW w:w="7400" w:type="dxa"/>
            <w:tcMar>
              <w:top w:w="100" w:type="dxa"/>
              <w:left w:w="120" w:type="dxa"/>
              <w:bottom w:w="100" w:type="dxa"/>
              <w:right w:w="120" w:type="dxa"/>
            </w:tcMar>
          </w:tcPr>
          <w:p w14:paraId="3A6C0981" w14:textId="77777777" w:rsidR="00BF468E" w:rsidRDefault="000B2FE2">
            <w:r>
              <w:rPr>
                <w:sz w:val="21"/>
                <w:szCs w:val="21"/>
              </w:rPr>
              <w:t>Inline, on-blur or on-submit; clear field-level error messages</w:t>
            </w:r>
          </w:p>
        </w:tc>
      </w:tr>
      <w:tr w:rsidR="00BF468E" w14:paraId="6D88B24C" w14:textId="77777777">
        <w:tblPrEx>
          <w:tblCellMar>
            <w:top w:w="0" w:type="dxa"/>
            <w:bottom w:w="0" w:type="dxa"/>
          </w:tblCellMar>
        </w:tblPrEx>
        <w:tc>
          <w:tcPr>
            <w:tcW w:w="1800" w:type="dxa"/>
            <w:tcMar>
              <w:top w:w="100" w:type="dxa"/>
              <w:left w:w="120" w:type="dxa"/>
              <w:bottom w:w="100" w:type="dxa"/>
              <w:right w:w="120" w:type="dxa"/>
            </w:tcMar>
          </w:tcPr>
          <w:p w14:paraId="11D49837" w14:textId="77777777" w:rsidR="00BF468E" w:rsidRDefault="000B2FE2">
            <w:r>
              <w:rPr>
                <w:sz w:val="21"/>
                <w:szCs w:val="21"/>
              </w:rPr>
              <w:t>Loading</w:t>
            </w:r>
          </w:p>
        </w:tc>
        <w:tc>
          <w:tcPr>
            <w:tcW w:w="7400" w:type="dxa"/>
            <w:tcMar>
              <w:top w:w="100" w:type="dxa"/>
              <w:left w:w="120" w:type="dxa"/>
              <w:bottom w:w="100" w:type="dxa"/>
              <w:right w:w="120" w:type="dxa"/>
            </w:tcMar>
          </w:tcPr>
          <w:p w14:paraId="23E04375" w14:textId="77777777" w:rsidR="00BF468E" w:rsidRDefault="000B2FE2">
            <w:r>
              <w:rPr>
                <w:sz w:val="21"/>
                <w:szCs w:val="21"/>
              </w:rPr>
              <w:t>Submit button shows loading state, disabled to prevent double-submit</w:t>
            </w:r>
          </w:p>
        </w:tc>
      </w:tr>
      <w:tr w:rsidR="00BF468E" w14:paraId="78282741" w14:textId="77777777">
        <w:tblPrEx>
          <w:tblCellMar>
            <w:top w:w="0" w:type="dxa"/>
            <w:bottom w:w="0" w:type="dxa"/>
          </w:tblCellMar>
        </w:tblPrEx>
        <w:tc>
          <w:tcPr>
            <w:tcW w:w="1800" w:type="dxa"/>
            <w:tcMar>
              <w:top w:w="100" w:type="dxa"/>
              <w:left w:w="120" w:type="dxa"/>
              <w:bottom w:w="100" w:type="dxa"/>
              <w:right w:w="120" w:type="dxa"/>
            </w:tcMar>
          </w:tcPr>
          <w:p w14:paraId="302D02CC" w14:textId="77777777" w:rsidR="00BF468E" w:rsidRDefault="000B2FE2">
            <w:r>
              <w:rPr>
                <w:sz w:val="21"/>
                <w:szCs w:val="21"/>
              </w:rPr>
              <w:t>Success</w:t>
            </w:r>
          </w:p>
        </w:tc>
        <w:tc>
          <w:tcPr>
            <w:tcW w:w="7400" w:type="dxa"/>
            <w:tcMar>
              <w:top w:w="100" w:type="dxa"/>
              <w:left w:w="120" w:type="dxa"/>
              <w:bottom w:w="100" w:type="dxa"/>
              <w:right w:w="120" w:type="dxa"/>
            </w:tcMar>
          </w:tcPr>
          <w:p w14:paraId="49D1293F" w14:textId="77777777" w:rsidR="00BF468E" w:rsidRDefault="000B2FE2">
            <w:r>
              <w:rPr>
                <w:sz w:val="21"/>
                <w:szCs w:val="21"/>
              </w:rPr>
              <w:t>“Message sent successfully. Thanks for reaching out.” — replace form or show confirmation panel</w:t>
            </w:r>
          </w:p>
        </w:tc>
      </w:tr>
      <w:tr w:rsidR="00BF468E" w14:paraId="2DE0F331" w14:textId="77777777">
        <w:tblPrEx>
          <w:tblCellMar>
            <w:top w:w="0" w:type="dxa"/>
            <w:bottom w:w="0" w:type="dxa"/>
          </w:tblCellMar>
        </w:tblPrEx>
        <w:tc>
          <w:tcPr>
            <w:tcW w:w="1800" w:type="dxa"/>
            <w:tcMar>
              <w:top w:w="100" w:type="dxa"/>
              <w:left w:w="120" w:type="dxa"/>
              <w:bottom w:w="100" w:type="dxa"/>
              <w:right w:w="120" w:type="dxa"/>
            </w:tcMar>
          </w:tcPr>
          <w:p w14:paraId="3776F2DB" w14:textId="77777777" w:rsidR="00BF468E" w:rsidRDefault="000B2FE2">
            <w:r>
              <w:rPr>
                <w:sz w:val="21"/>
                <w:szCs w:val="21"/>
              </w:rPr>
              <w:t>Error</w:t>
            </w:r>
          </w:p>
        </w:tc>
        <w:tc>
          <w:tcPr>
            <w:tcW w:w="7400" w:type="dxa"/>
            <w:tcMar>
              <w:top w:w="100" w:type="dxa"/>
              <w:left w:w="120" w:type="dxa"/>
              <w:bottom w:w="100" w:type="dxa"/>
              <w:right w:w="120" w:type="dxa"/>
            </w:tcMar>
          </w:tcPr>
          <w:p w14:paraId="694F9A57" w14:textId="77777777" w:rsidR="00BF468E" w:rsidRDefault="000B2FE2">
            <w:r>
              <w:rPr>
                <w:sz w:val="21"/>
                <w:szCs w:val="21"/>
              </w:rPr>
              <w:t>“So</w:t>
            </w:r>
            <w:r>
              <w:rPr>
                <w:sz w:val="21"/>
                <w:szCs w:val="21"/>
              </w:rPr>
              <w:t>mething went wrong while sending your message. Please try again or contact me directly.” — include a fallback direct email link</w:t>
            </w:r>
          </w:p>
        </w:tc>
      </w:tr>
    </w:tbl>
    <w:p w14:paraId="29DE74BF" w14:textId="77777777" w:rsidR="00BF468E" w:rsidRDefault="000B2FE2">
      <w:pPr>
        <w:pStyle w:val="Heading2"/>
        <w:spacing w:before="300" w:after="150"/>
      </w:pPr>
      <w:r>
        <w:t>19.3 Spam Protection</w:t>
      </w:r>
    </w:p>
    <w:p w14:paraId="563183F9" w14:textId="77777777" w:rsidR="00BF468E" w:rsidRDefault="000B2FE2">
      <w:pPr>
        <w:spacing w:after="160"/>
      </w:pPr>
      <w:r>
        <w:lastRenderedPageBreak/>
        <w:t>Honeypot field and/or CAPTCHA (</w:t>
      </w:r>
      <w:proofErr w:type="gramStart"/>
      <w:r>
        <w:t>e.g.</w:t>
      </w:r>
      <w:proofErr w:type="gramEnd"/>
      <w:r>
        <w:t xml:space="preserve"> reCAPTCHA v3 invisible) plus basic server-side rate limiting.</w:t>
      </w:r>
    </w:p>
    <w:p w14:paraId="44A0D753" w14:textId="77777777" w:rsidR="00BF468E" w:rsidRDefault="000B2FE2">
      <w:pPr>
        <w:pStyle w:val="Heading2"/>
        <w:spacing w:before="300" w:after="150"/>
      </w:pPr>
      <w:r>
        <w:t>19.4 Accessibility</w:t>
      </w:r>
    </w:p>
    <w:p w14:paraId="69716C42" w14:textId="77777777" w:rsidR="00BF468E" w:rsidRDefault="000B2FE2">
      <w:pPr>
        <w:spacing w:after="160"/>
      </w:pPr>
      <w:r>
        <w:t>Properly labelled form fields (&lt;label&gt; associations), visible focus states, error messages announced to screen readers (aria-live region), sufficient colour contrast on all states.</w:t>
      </w:r>
    </w:p>
    <w:p w14:paraId="3F530967" w14:textId="77777777" w:rsidR="00BF468E" w:rsidRDefault="000B2FE2">
      <w:pPr>
        <w:pStyle w:val="Heading1"/>
        <w:spacing w:before="400" w:after="200"/>
      </w:pPr>
      <w:r>
        <w:t>20. CV Functionality</w:t>
      </w:r>
    </w:p>
    <w:p w14:paraId="6F9C7DB2" w14:textId="77777777" w:rsidR="00BF468E" w:rsidRDefault="000B2FE2">
      <w:pPr>
        <w:pStyle w:val="Heading2"/>
        <w:spacing w:before="300" w:after="150"/>
      </w:pPr>
      <w:r>
        <w:t>20.1 Placement</w:t>
      </w:r>
    </w:p>
    <w:p w14:paraId="618F083A" w14:textId="77777777" w:rsidR="00BF468E" w:rsidRDefault="000B2FE2">
      <w:pPr>
        <w:spacing w:after="160"/>
      </w:pPr>
      <w:r>
        <w:t>"Download CV" CTA mu</w:t>
      </w:r>
      <w:r>
        <w:t>st appear in:</w:t>
      </w:r>
    </w:p>
    <w:p w14:paraId="473B8EEF" w14:textId="77777777" w:rsidR="00BF468E" w:rsidRDefault="000B2FE2">
      <w:pPr>
        <w:pStyle w:val="ListParagraph"/>
        <w:numPr>
          <w:ilvl w:val="0"/>
          <w:numId w:val="1"/>
        </w:numPr>
        <w:spacing w:after="80"/>
      </w:pPr>
      <w:r>
        <w:t>Header (persistent, all pages)</w:t>
      </w:r>
    </w:p>
    <w:p w14:paraId="52E735F3" w14:textId="77777777" w:rsidR="00BF468E" w:rsidRDefault="000B2FE2">
      <w:pPr>
        <w:pStyle w:val="ListParagraph"/>
        <w:numPr>
          <w:ilvl w:val="0"/>
          <w:numId w:val="1"/>
        </w:numPr>
        <w:spacing w:after="80"/>
      </w:pPr>
      <w:r>
        <w:t>Homepage Hero</w:t>
      </w:r>
    </w:p>
    <w:p w14:paraId="0B0D7DED" w14:textId="77777777" w:rsidR="00BF468E" w:rsidRDefault="000B2FE2">
      <w:pPr>
        <w:pStyle w:val="ListParagraph"/>
        <w:numPr>
          <w:ilvl w:val="0"/>
          <w:numId w:val="1"/>
        </w:numPr>
        <w:spacing w:after="80"/>
      </w:pPr>
      <w:r>
        <w:t>Experience page</w:t>
      </w:r>
    </w:p>
    <w:p w14:paraId="1FA4ADFD" w14:textId="77777777" w:rsidR="00BF468E" w:rsidRDefault="000B2FE2">
      <w:pPr>
        <w:pStyle w:val="ListParagraph"/>
        <w:numPr>
          <w:ilvl w:val="0"/>
          <w:numId w:val="1"/>
        </w:numPr>
        <w:spacing w:after="80"/>
      </w:pPr>
      <w:r>
        <w:t>Contact page</w:t>
      </w:r>
    </w:p>
    <w:p w14:paraId="0BB381EE" w14:textId="77DDA0B7" w:rsidR="00BF468E" w:rsidRDefault="000B2FE2">
      <w:pPr>
        <w:pStyle w:val="ListParagraph"/>
        <w:numPr>
          <w:ilvl w:val="0"/>
          <w:numId w:val="1"/>
        </w:numPr>
        <w:spacing w:after="80"/>
      </w:pPr>
      <w:r>
        <w:t>Footer</w:t>
      </w:r>
    </w:p>
    <w:p w14:paraId="0C6B7635" w14:textId="6C6DCA73" w:rsidR="002211F4" w:rsidRDefault="002211F4" w:rsidP="002211F4">
      <w:pPr>
        <w:spacing w:after="80"/>
      </w:pPr>
      <w:r>
        <w:t>When the CV icon is clicked, it will be first viewed in a new icon, then download is optional</w:t>
      </w:r>
    </w:p>
    <w:p w14:paraId="008C31BA" w14:textId="77777777" w:rsidR="00BF468E" w:rsidRDefault="000B2FE2">
      <w:pPr>
        <w:pStyle w:val="Heading2"/>
        <w:spacing w:before="300" w:after="150"/>
      </w:pPr>
      <w:r>
        <w:t>2</w:t>
      </w:r>
      <w:r>
        <w:t>0.2 Architecture Requirement</w:t>
      </w:r>
    </w:p>
    <w:p w14:paraId="1D5C4AC5" w14:textId="77777777" w:rsidR="00BF468E" w:rsidRDefault="000B2FE2">
      <w:pPr>
        <w:spacing w:after="160"/>
      </w:pPr>
      <w:r>
        <w:t>The CV file must be replaceable independently of code (</w:t>
      </w:r>
      <w:proofErr w:type="gramStart"/>
      <w:r>
        <w:t>e.g.</w:t>
      </w:r>
      <w:proofErr w:type="gramEnd"/>
      <w:r>
        <w:t xml:space="preserve"> a single referenced asset/CMS field), so updating the CV never requires</w:t>
      </w:r>
      <w:r>
        <w:t xml:space="preserve"> a deployment or redesign. Track downloads via analytics (§29).</w:t>
      </w:r>
    </w:p>
    <w:p w14:paraId="78AD22C2" w14:textId="77777777" w:rsidR="00BF468E" w:rsidRDefault="000B2FE2">
      <w:pPr>
        <w:pStyle w:val="Heading1"/>
        <w:spacing w:before="400" w:after="200"/>
      </w:pPr>
      <w:r>
        <w:t>21. Design Direction</w:t>
      </w:r>
    </w:p>
    <w:p w14:paraId="251B64DA" w14:textId="77777777" w:rsidR="00BF468E" w:rsidRDefault="000B2FE2">
      <w:pPr>
        <w:pStyle w:val="Heading2"/>
        <w:spacing w:before="300" w:after="150"/>
      </w:pPr>
      <w:r>
        <w:t>21.1 Desired Feel</w:t>
      </w:r>
    </w:p>
    <w:p w14:paraId="26F8BE83" w14:textId="77777777" w:rsidR="00BF468E" w:rsidRDefault="000B2FE2">
      <w:pPr>
        <w:spacing w:after="160"/>
      </w:pPr>
      <w:r>
        <w:t>Modern, premium, intelligent, clean, sophisticated, human, confident, technology-oriented, memorable.</w:t>
      </w:r>
    </w:p>
    <w:p w14:paraId="2FB16DB9" w14:textId="77777777" w:rsidR="00BF468E" w:rsidRDefault="000B2FE2">
      <w:pPr>
        <w:pStyle w:val="Heading2"/>
        <w:spacing w:before="300" w:after="150"/>
      </w:pPr>
      <w:r>
        <w:t>21.2 Explicitly Avoid</w:t>
      </w:r>
    </w:p>
    <w:p w14:paraId="44CB2CA5" w14:textId="77777777" w:rsidR="00BF468E" w:rsidRDefault="000B2FE2">
      <w:pPr>
        <w:pStyle w:val="ListParagraph"/>
        <w:numPr>
          <w:ilvl w:val="0"/>
          <w:numId w:val="1"/>
        </w:numPr>
        <w:spacing w:after="80"/>
      </w:pPr>
      <w:r>
        <w:t>Generic portfolio templates</w:t>
      </w:r>
    </w:p>
    <w:p w14:paraId="417C98FF" w14:textId="77777777" w:rsidR="00BF468E" w:rsidRDefault="000B2FE2">
      <w:pPr>
        <w:pStyle w:val="ListParagraph"/>
        <w:numPr>
          <w:ilvl w:val="0"/>
          <w:numId w:val="1"/>
        </w:numPr>
        <w:spacing w:after="80"/>
      </w:pPr>
      <w:r>
        <w:t>S</w:t>
      </w:r>
      <w:r>
        <w:t>oftware-developer-portfolio aesthetic (code snippets, terminal motifs, dark-hacker themes)</w:t>
      </w:r>
    </w:p>
    <w:p w14:paraId="64064D6B" w14:textId="77777777" w:rsidR="00BF468E" w:rsidRDefault="000B2FE2">
      <w:pPr>
        <w:pStyle w:val="ListParagraph"/>
        <w:numPr>
          <w:ilvl w:val="0"/>
          <w:numId w:val="1"/>
        </w:numPr>
        <w:spacing w:after="80"/>
      </w:pPr>
      <w:r>
        <w:t>Corporate/enterprise website feel</w:t>
      </w:r>
    </w:p>
    <w:p w14:paraId="60D4F974" w14:textId="77777777" w:rsidR="00BF468E" w:rsidRDefault="000B2FE2">
      <w:pPr>
        <w:pStyle w:val="ListParagraph"/>
        <w:numPr>
          <w:ilvl w:val="0"/>
          <w:numId w:val="1"/>
        </w:numPr>
        <w:spacing w:after="80"/>
      </w:pPr>
      <w:r>
        <w:t>A résumé converted directly into HTML</w:t>
      </w:r>
    </w:p>
    <w:p w14:paraId="6572D372" w14:textId="77777777" w:rsidR="00BF468E" w:rsidRDefault="000B2FE2">
      <w:pPr>
        <w:pStyle w:val="ListParagraph"/>
        <w:numPr>
          <w:ilvl w:val="0"/>
          <w:numId w:val="1"/>
        </w:numPr>
        <w:spacing w:after="80"/>
      </w:pPr>
      <w:r>
        <w:t>Overly artistic/personal-blog aesthetic</w:t>
      </w:r>
    </w:p>
    <w:p w14:paraId="0126A35F" w14:textId="77777777" w:rsidR="00BF468E" w:rsidRDefault="000B2FE2">
      <w:pPr>
        <w:pStyle w:val="ListParagraph"/>
        <w:numPr>
          <w:ilvl w:val="0"/>
          <w:numId w:val="1"/>
        </w:numPr>
        <w:spacing w:after="80"/>
      </w:pPr>
      <w:r>
        <w:t>Decorative shapes, excessive gradients/</w:t>
      </w:r>
      <w:proofErr w:type="spellStart"/>
      <w:r>
        <w:t>glassmorphism</w:t>
      </w:r>
      <w:proofErr w:type="spellEnd"/>
      <w:r>
        <w:t>,</w:t>
      </w:r>
      <w:r>
        <w:t xml:space="preserve"> excessive animation, stock photography, visual clutter</w:t>
      </w:r>
    </w:p>
    <w:p w14:paraId="425616A7" w14:textId="77777777" w:rsidR="00BF468E" w:rsidRDefault="000B2FE2">
      <w:pPr>
        <w:pStyle w:val="Heading2"/>
        <w:spacing w:before="300" w:after="150"/>
      </w:pPr>
      <w:r>
        <w:t>21.3 Recommended Visual Direction (Rationale)</w:t>
      </w:r>
    </w:p>
    <w:p w14:paraId="7BAFE5C6" w14:textId="77777777" w:rsidR="00BF468E" w:rsidRDefault="000B2FE2">
      <w:pPr>
        <w:spacing w:after="160"/>
      </w:pPr>
      <w:r>
        <w:t>A structured-editorial design language is recommended: generous whitespace, strong typographic hierarchy, restrained accent colour, and content presented in clearly structured blocks (cards, timelines, tags) rather than decorative flourishes. This aligns w</w:t>
      </w:r>
      <w:r>
        <w:t xml:space="preserve">ith the positioning — someone who brings structure and clarity to ambiguity </w:t>
      </w:r>
      <w:r>
        <w:lastRenderedPageBreak/>
        <w:t>— and differentiates from both developer-portfolio and generic-agency aesthetics, while remaining calm enough to let case-study evidence do the persuading.</w:t>
      </w:r>
    </w:p>
    <w:p w14:paraId="260ED1D2" w14:textId="4AFC97AF" w:rsidR="00BF468E" w:rsidRDefault="000B2FE2">
      <w:pPr>
        <w:spacing w:after="160"/>
      </w:pPr>
      <w:r>
        <w:t>Colour: no exact palette</w:t>
      </w:r>
      <w:r>
        <w:t xml:space="preserve"> prescribed here. Recommend one confident accent colour (not primary blue-on-white "SaaS default") against a neutral base (off-white/near-black or soft neutral, not stark pure white/black), with a single accent used sparingly for CTAs and key highlights — </w:t>
      </w:r>
      <w:r>
        <w:t>reinforcing focus and confidence rather than decoration.</w:t>
      </w:r>
    </w:p>
    <w:p w14:paraId="575402CB" w14:textId="1EFD6FC5" w:rsidR="002211F4" w:rsidRDefault="002211F4">
      <w:pPr>
        <w:spacing w:after="160"/>
      </w:pPr>
      <w:r w:rsidRPr="002211F4">
        <w:rPr>
          <w:b/>
          <w:bCs/>
          <w:sz w:val="25"/>
          <w:szCs w:val="25"/>
        </w:rPr>
        <w:t>21.4 Colour Palette:</w:t>
      </w:r>
      <w:r>
        <w:t xml:space="preserve"> </w:t>
      </w:r>
      <w:r>
        <w:t>Deep Navy + Warm Ivory + Electric Blue</w:t>
      </w:r>
    </w:p>
    <w:p w14:paraId="7BB5ADAE" w14:textId="22346D3C" w:rsidR="002211F4" w:rsidRDefault="002211F4">
      <w:pPr>
        <w:spacing w:after="160"/>
      </w:pPr>
      <w:r>
        <w:rPr>
          <w:noProof/>
        </w:rPr>
        <w:drawing>
          <wp:inline distT="0" distB="0" distL="0" distR="0" wp14:anchorId="2437EAB9" wp14:editId="2EF904A8">
            <wp:extent cx="5684520" cy="3192780"/>
            <wp:effectExtent l="0" t="0" r="0" b="7620"/>
            <wp:docPr id="1" name="Picture 1" descr="20 Dark Blue Color Palette Combinations &amp; Hex Co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 Dark Blue Color Palette Combinations &amp; Hex Cod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84520" cy="3192780"/>
                    </a:xfrm>
                    <a:prstGeom prst="rect">
                      <a:avLst/>
                    </a:prstGeom>
                    <a:noFill/>
                    <a:ln>
                      <a:noFill/>
                    </a:ln>
                  </pic:spPr>
                </pic:pic>
              </a:graphicData>
            </a:graphic>
          </wp:inline>
        </w:drawing>
      </w:r>
    </w:p>
    <w:p w14:paraId="2194268E" w14:textId="77777777" w:rsidR="00BF468E" w:rsidRDefault="000B2FE2">
      <w:pPr>
        <w:pStyle w:val="Heading1"/>
        <w:spacing w:before="400" w:after="200"/>
      </w:pPr>
      <w:r>
        <w:t>22. Design System Requirements</w:t>
      </w:r>
    </w:p>
    <w:p w14:paraId="4B97D114" w14:textId="77777777" w:rsidR="00BF468E" w:rsidRDefault="000B2FE2">
      <w:pPr>
        <w:spacing w:after="160"/>
      </w:pPr>
      <w:r>
        <w:t>Developer should establish a coherent system covering:</w:t>
      </w:r>
    </w:p>
    <w:p w14:paraId="1A3CCEA6" w14:textId="77777777" w:rsidR="00BF468E" w:rsidRDefault="000B2FE2">
      <w:pPr>
        <w:pStyle w:val="ListParagraph"/>
        <w:numPr>
          <w:ilvl w:val="0"/>
          <w:numId w:val="1"/>
        </w:numPr>
        <w:spacing w:after="80"/>
      </w:pPr>
      <w:r>
        <w:t>Typography: clear hierarchy (H1–H4, body, caption/label sizes), one primary typeface for headings (distinctive but professional) and one for body (highly readable), consistent line-height and measure (line length) for readability.</w:t>
      </w:r>
    </w:p>
    <w:p w14:paraId="29D07CBD" w14:textId="77777777" w:rsidR="00BF468E" w:rsidRDefault="000B2FE2">
      <w:pPr>
        <w:pStyle w:val="ListParagraph"/>
        <w:numPr>
          <w:ilvl w:val="0"/>
          <w:numId w:val="1"/>
        </w:numPr>
        <w:spacing w:after="80"/>
      </w:pPr>
      <w:r>
        <w:t>Spacing system: consisten</w:t>
      </w:r>
      <w:r>
        <w:t>t spacing scale (</w:t>
      </w:r>
      <w:proofErr w:type="gramStart"/>
      <w:r>
        <w:t>e.g.</w:t>
      </w:r>
      <w:proofErr w:type="gramEnd"/>
      <w:r>
        <w:t xml:space="preserve"> 4/8pt-based) applied across all components.</w:t>
      </w:r>
    </w:p>
    <w:p w14:paraId="3E4E2E9C" w14:textId="77777777" w:rsidR="00BF468E" w:rsidRDefault="000B2FE2">
      <w:pPr>
        <w:pStyle w:val="ListParagraph"/>
        <w:numPr>
          <w:ilvl w:val="0"/>
          <w:numId w:val="1"/>
        </w:numPr>
        <w:spacing w:after="80"/>
      </w:pPr>
      <w:r>
        <w:t>Grid/layout: responsive grid (</w:t>
      </w:r>
      <w:proofErr w:type="gramStart"/>
      <w:r>
        <w:t>e.g.</w:t>
      </w:r>
      <w:proofErr w:type="gramEnd"/>
      <w:r>
        <w:t xml:space="preserve"> 12-column desktop, collapsing appropriately for tablet/mobile), consistent max content width.</w:t>
      </w:r>
    </w:p>
    <w:p w14:paraId="585EE93E" w14:textId="77777777" w:rsidR="00BF468E" w:rsidRDefault="000B2FE2">
      <w:pPr>
        <w:pStyle w:val="ListParagraph"/>
        <w:numPr>
          <w:ilvl w:val="0"/>
          <w:numId w:val="1"/>
        </w:numPr>
        <w:spacing w:after="80"/>
      </w:pPr>
      <w:r>
        <w:t>Buttons: primary (filled), secondary (outline/ghost), tertiar</w:t>
      </w:r>
      <w:r>
        <w:t>y (text-link style), with default/hover/focus/disabled states.</w:t>
      </w:r>
    </w:p>
    <w:p w14:paraId="4C26CFCE" w14:textId="77777777" w:rsidR="00BF468E" w:rsidRDefault="000B2FE2">
      <w:pPr>
        <w:pStyle w:val="ListParagraph"/>
        <w:numPr>
          <w:ilvl w:val="0"/>
          <w:numId w:val="1"/>
        </w:numPr>
        <w:spacing w:after="80"/>
      </w:pPr>
      <w:r>
        <w:t>Cards: one base card pattern adapted for Projects, Case-study highlights, Articles, Experience — consistent radius, shadow/elevation, padding.</w:t>
      </w:r>
    </w:p>
    <w:p w14:paraId="07FEFB57" w14:textId="77777777" w:rsidR="00BF468E" w:rsidRDefault="000B2FE2">
      <w:pPr>
        <w:pStyle w:val="ListParagraph"/>
        <w:numPr>
          <w:ilvl w:val="0"/>
          <w:numId w:val="1"/>
        </w:numPr>
        <w:spacing w:after="80"/>
      </w:pPr>
      <w:r>
        <w:t xml:space="preserve">Forms: consistent input styling, label placement, </w:t>
      </w:r>
      <w:r>
        <w:t>error/success styling.</w:t>
      </w:r>
    </w:p>
    <w:p w14:paraId="5BFCE27D" w14:textId="77777777" w:rsidR="00BF468E" w:rsidRDefault="000B2FE2">
      <w:pPr>
        <w:pStyle w:val="ListParagraph"/>
        <w:numPr>
          <w:ilvl w:val="0"/>
          <w:numId w:val="1"/>
        </w:numPr>
        <w:spacing w:after="80"/>
      </w:pPr>
      <w:r>
        <w:t>Tags/badges: consistent style for skills, categories, tools — reused across Projects, Experience, Skills, Articles.</w:t>
      </w:r>
    </w:p>
    <w:p w14:paraId="0F89C3DC" w14:textId="77777777" w:rsidR="00BF468E" w:rsidRDefault="000B2FE2">
      <w:pPr>
        <w:pStyle w:val="ListParagraph"/>
        <w:numPr>
          <w:ilvl w:val="0"/>
          <w:numId w:val="1"/>
        </w:numPr>
        <w:spacing w:after="80"/>
      </w:pPr>
      <w:r>
        <w:t>Icons: one consistent icon set/style (line or solid, not mixed) for Core Capabilities, How I Work, contact/social ico</w:t>
      </w:r>
      <w:r>
        <w:t>ns.</w:t>
      </w:r>
    </w:p>
    <w:p w14:paraId="332B785C" w14:textId="77777777" w:rsidR="00BF468E" w:rsidRDefault="000B2FE2">
      <w:pPr>
        <w:pStyle w:val="ListParagraph"/>
        <w:numPr>
          <w:ilvl w:val="0"/>
          <w:numId w:val="1"/>
        </w:numPr>
        <w:spacing w:after="80"/>
      </w:pPr>
      <w:r>
        <w:lastRenderedPageBreak/>
        <w:t>Navigation: consistent header/footer treatment across breakpoints.</w:t>
      </w:r>
    </w:p>
    <w:p w14:paraId="25B5260F" w14:textId="77777777" w:rsidR="00BF468E" w:rsidRDefault="000B2FE2">
      <w:pPr>
        <w:pStyle w:val="ListParagraph"/>
        <w:numPr>
          <w:ilvl w:val="0"/>
          <w:numId w:val="1"/>
        </w:numPr>
        <w:spacing w:after="80"/>
      </w:pPr>
      <w:r>
        <w:t>CTAs: consistent hierarchy of primary vs secondary actions site-wide.</w:t>
      </w:r>
    </w:p>
    <w:p w14:paraId="3181CF9D" w14:textId="77777777" w:rsidR="00BF468E" w:rsidRDefault="000B2FE2">
      <w:pPr>
        <w:pStyle w:val="ListParagraph"/>
        <w:numPr>
          <w:ilvl w:val="0"/>
          <w:numId w:val="1"/>
        </w:numPr>
        <w:spacing w:after="80"/>
      </w:pPr>
      <w:r>
        <w:t>Section headers: consistent eyebrow/title/subtitle pattern reused across pages.</w:t>
      </w:r>
    </w:p>
    <w:p w14:paraId="5C067C6C" w14:textId="77777777" w:rsidR="00BF468E" w:rsidRDefault="000B2FE2">
      <w:pPr>
        <w:pStyle w:val="ListParagraph"/>
        <w:numPr>
          <w:ilvl w:val="0"/>
          <w:numId w:val="1"/>
        </w:numPr>
        <w:spacing w:after="80"/>
      </w:pPr>
      <w:r>
        <w:t>Project cards, case-study component</w:t>
      </w:r>
      <w:r>
        <w:t>s, experience components, certification components, article cards, recommendation cards, and the booking CTA/embed: each documented as a distinct, reusable component per the field lists in §10–§18.</w:t>
      </w:r>
    </w:p>
    <w:p w14:paraId="7FE01286" w14:textId="77777777" w:rsidR="00BF468E" w:rsidRDefault="000B2FE2">
      <w:pPr>
        <w:pStyle w:val="ListParagraph"/>
        <w:numPr>
          <w:ilvl w:val="0"/>
          <w:numId w:val="1"/>
        </w:numPr>
        <w:spacing w:after="80"/>
      </w:pPr>
      <w:r>
        <w:t>Footer: documented as a single reusable component.</w:t>
      </w:r>
    </w:p>
    <w:p w14:paraId="52338FF8" w14:textId="77777777" w:rsidR="00BF468E" w:rsidRDefault="000B2FE2">
      <w:pPr>
        <w:pStyle w:val="Heading1"/>
        <w:spacing w:before="400" w:after="200"/>
      </w:pPr>
      <w:r>
        <w:t>23. Con</w:t>
      </w:r>
      <w:r>
        <w:t>tent Architecture</w:t>
      </w:r>
    </w:p>
    <w:p w14:paraId="1F270F83" w14:textId="77777777" w:rsidR="00BF468E" w:rsidRDefault="000B2FE2">
      <w:pPr>
        <w:spacing w:after="160"/>
      </w:pPr>
      <w:r>
        <w:rPr>
          <w:b/>
          <w:bCs/>
        </w:rPr>
        <w:t>Principle: content and presentation must be fully separated. No portfolio content should be hard-coded into UI components.</w:t>
      </w:r>
    </w:p>
    <w:p w14:paraId="388AD614" w14:textId="77777777" w:rsidR="00BF468E" w:rsidRDefault="000B2FE2">
      <w:pPr>
        <w:pStyle w:val="Heading2"/>
        <w:spacing w:before="300" w:after="150"/>
      </w:pPr>
      <w:r>
        <w:t>23.1 Content Models</w:t>
      </w:r>
    </w:p>
    <w:p w14:paraId="41438DAA" w14:textId="77777777" w:rsidR="00BF468E" w:rsidRDefault="000B2FE2">
      <w:pPr>
        <w:pStyle w:val="Heading3"/>
      </w:pPr>
      <w:r>
        <w:t>Projects</w:t>
      </w:r>
    </w:p>
    <w:p w14:paraId="579E88C6" w14:textId="77777777" w:rsidR="00BF468E" w:rsidRDefault="000B2FE2">
      <w:pPr>
        <w:spacing w:after="160"/>
      </w:pPr>
      <w:r>
        <w:t>title, slug, category, role, organisation, timeline, summary, challenge, objective, ap</w:t>
      </w:r>
      <w:r>
        <w:t xml:space="preserve">proach, solution, outcome, </w:t>
      </w:r>
      <w:proofErr w:type="gramStart"/>
      <w:r>
        <w:t>tools[</w:t>
      </w:r>
      <w:proofErr w:type="gramEnd"/>
      <w:r>
        <w:t xml:space="preserve">], images[], </w:t>
      </w:r>
      <w:proofErr w:type="spellStart"/>
      <w:r>
        <w:t>case_study_sections</w:t>
      </w:r>
      <w:proofErr w:type="spellEnd"/>
      <w:r>
        <w:t>[] (ordered, optional), featured (</w:t>
      </w:r>
      <w:proofErr w:type="spellStart"/>
      <w:r>
        <w:t>boolean</w:t>
      </w:r>
      <w:proofErr w:type="spellEnd"/>
      <w:r>
        <w:t>)</w:t>
      </w:r>
    </w:p>
    <w:p w14:paraId="77F201D9" w14:textId="77777777" w:rsidR="00BF468E" w:rsidRDefault="000B2FE2">
      <w:pPr>
        <w:pStyle w:val="Heading3"/>
      </w:pPr>
      <w:r>
        <w:t>Experience</w:t>
      </w:r>
    </w:p>
    <w:p w14:paraId="1A3DCD95" w14:textId="77777777" w:rsidR="00BF468E" w:rsidRDefault="000B2FE2">
      <w:pPr>
        <w:spacing w:after="160"/>
      </w:pPr>
      <w:r>
        <w:t xml:space="preserve">organisation, role, location, </w:t>
      </w:r>
      <w:proofErr w:type="spellStart"/>
      <w:r>
        <w:t>start_date</w:t>
      </w:r>
      <w:proofErr w:type="spellEnd"/>
      <w:r>
        <w:t xml:space="preserve">, </w:t>
      </w:r>
      <w:proofErr w:type="spellStart"/>
      <w:r>
        <w:t>end_date</w:t>
      </w:r>
      <w:proofErr w:type="spellEnd"/>
      <w:r>
        <w:t xml:space="preserve">, description, </w:t>
      </w:r>
      <w:proofErr w:type="gramStart"/>
      <w:r>
        <w:t>achievements[</w:t>
      </w:r>
      <w:proofErr w:type="gramEnd"/>
      <w:r>
        <w:t>], projects[] (linked), tools[]</w:t>
      </w:r>
    </w:p>
    <w:p w14:paraId="50048866" w14:textId="77777777" w:rsidR="00BF468E" w:rsidRDefault="000B2FE2">
      <w:pPr>
        <w:pStyle w:val="Heading3"/>
      </w:pPr>
      <w:r>
        <w:t>Certifications</w:t>
      </w:r>
    </w:p>
    <w:p w14:paraId="58F17E88" w14:textId="77777777" w:rsidR="00BF468E" w:rsidRDefault="000B2FE2">
      <w:pPr>
        <w:spacing w:after="160"/>
      </w:pPr>
      <w:r>
        <w:t>name, issuer</w:t>
      </w:r>
      <w:r>
        <w:t xml:space="preserve">, date, </w:t>
      </w:r>
      <w:proofErr w:type="spellStart"/>
      <w:r>
        <w:t>credential_id</w:t>
      </w:r>
      <w:proofErr w:type="spellEnd"/>
      <w:r>
        <w:t xml:space="preserve">, </w:t>
      </w:r>
      <w:proofErr w:type="spellStart"/>
      <w:r>
        <w:t>credential_url</w:t>
      </w:r>
      <w:proofErr w:type="spellEnd"/>
      <w:r>
        <w:t>, logo</w:t>
      </w:r>
    </w:p>
    <w:p w14:paraId="438FFA34" w14:textId="77777777" w:rsidR="00BF468E" w:rsidRDefault="000B2FE2">
      <w:pPr>
        <w:pStyle w:val="Heading3"/>
      </w:pPr>
      <w:r>
        <w:t>Articles</w:t>
      </w:r>
    </w:p>
    <w:p w14:paraId="057E6BB8" w14:textId="77777777" w:rsidR="00BF468E" w:rsidRDefault="000B2FE2">
      <w:pPr>
        <w:spacing w:after="160"/>
      </w:pPr>
      <w:r>
        <w:t xml:space="preserve">title, slug, category, date, </w:t>
      </w:r>
      <w:proofErr w:type="spellStart"/>
      <w:r>
        <w:t>reading_time</w:t>
      </w:r>
      <w:proofErr w:type="spellEnd"/>
      <w:r>
        <w:t xml:space="preserve">, </w:t>
      </w:r>
      <w:proofErr w:type="spellStart"/>
      <w:r>
        <w:t>cover_image</w:t>
      </w:r>
      <w:proofErr w:type="spellEnd"/>
      <w:r>
        <w:t xml:space="preserve">, content, </w:t>
      </w:r>
      <w:proofErr w:type="gramStart"/>
      <w:r>
        <w:t>tags[</w:t>
      </w:r>
      <w:proofErr w:type="gramEnd"/>
      <w:r>
        <w:t>]</w:t>
      </w:r>
    </w:p>
    <w:p w14:paraId="5DF7289D" w14:textId="77777777" w:rsidR="00BF468E" w:rsidRDefault="000B2FE2">
      <w:pPr>
        <w:pStyle w:val="Heading3"/>
      </w:pPr>
      <w:r>
        <w:t>Recommendations</w:t>
      </w:r>
    </w:p>
    <w:p w14:paraId="6DDE06C5" w14:textId="77777777" w:rsidR="00BF468E" w:rsidRDefault="000B2FE2">
      <w:pPr>
        <w:spacing w:after="160"/>
      </w:pPr>
      <w:proofErr w:type="spellStart"/>
      <w:r>
        <w:t>recommender_name</w:t>
      </w:r>
      <w:proofErr w:type="spellEnd"/>
      <w:r>
        <w:t xml:space="preserve">, </w:t>
      </w:r>
      <w:proofErr w:type="spellStart"/>
      <w:r>
        <w:t>recommender_title</w:t>
      </w:r>
      <w:proofErr w:type="spellEnd"/>
      <w:r>
        <w:t xml:space="preserve">, </w:t>
      </w:r>
      <w:proofErr w:type="spellStart"/>
      <w:r>
        <w:t>recommender_organisation</w:t>
      </w:r>
      <w:proofErr w:type="spellEnd"/>
      <w:r>
        <w:t xml:space="preserve">, relationship, quote, photo, </w:t>
      </w:r>
      <w:proofErr w:type="spellStart"/>
      <w:r>
        <w:t>source_url</w:t>
      </w:r>
      <w:proofErr w:type="spellEnd"/>
      <w:r>
        <w:t>, date, featur</w:t>
      </w:r>
      <w:r>
        <w:t>ed (</w:t>
      </w:r>
      <w:proofErr w:type="spellStart"/>
      <w:r>
        <w:t>boolean</w:t>
      </w:r>
      <w:proofErr w:type="spellEnd"/>
      <w:r>
        <w:t>)</w:t>
      </w:r>
    </w:p>
    <w:p w14:paraId="79B69771" w14:textId="77777777" w:rsidR="00BF468E" w:rsidRDefault="000B2FE2">
      <w:pPr>
        <w:pStyle w:val="Heading3"/>
      </w:pPr>
      <w:r>
        <w:t>Booking Configuration</w:t>
      </w:r>
    </w:p>
    <w:p w14:paraId="6CDCCF32" w14:textId="77777777" w:rsidR="00BF468E" w:rsidRDefault="000B2FE2">
      <w:pPr>
        <w:spacing w:after="160"/>
      </w:pPr>
      <w:r>
        <w:t xml:space="preserve">provider (e.g. Calendly), </w:t>
      </w:r>
      <w:proofErr w:type="spellStart"/>
      <w:r>
        <w:t>booking_url</w:t>
      </w:r>
      <w:proofErr w:type="spellEnd"/>
      <w:r>
        <w:t xml:space="preserve">, </w:t>
      </w:r>
      <w:proofErr w:type="spellStart"/>
      <w:r>
        <w:t>meeting_</w:t>
      </w:r>
      <w:proofErr w:type="gramStart"/>
      <w:r>
        <w:t>types</w:t>
      </w:r>
      <w:proofErr w:type="spellEnd"/>
      <w:r>
        <w:t>[</w:t>
      </w:r>
      <w:proofErr w:type="gramEnd"/>
      <w:r>
        <w:t xml:space="preserve">] (label + duration), </w:t>
      </w:r>
      <w:proofErr w:type="spellStart"/>
      <w:r>
        <w:t>embed_enabled</w:t>
      </w:r>
      <w:proofErr w:type="spellEnd"/>
      <w:r>
        <w:t xml:space="preserve"> (</w:t>
      </w:r>
      <w:proofErr w:type="spellStart"/>
      <w:r>
        <w:t>boolean</w:t>
      </w:r>
      <w:proofErr w:type="spellEnd"/>
      <w:r>
        <w:t>, controls widget vs. link-out fallback)</w:t>
      </w:r>
    </w:p>
    <w:p w14:paraId="6E05A8D2" w14:textId="77777777" w:rsidR="00BF468E" w:rsidRDefault="000B2FE2">
      <w:pPr>
        <w:pStyle w:val="Heading2"/>
        <w:spacing w:before="300" w:after="150"/>
      </w:pPr>
      <w:r>
        <w:t>23.2 Recommended Approach</w:t>
      </w:r>
    </w:p>
    <w:p w14:paraId="6A2A83A3" w14:textId="77777777" w:rsidR="00BF468E" w:rsidRDefault="000B2FE2">
      <w:pPr>
        <w:spacing w:after="160"/>
      </w:pPr>
      <w:r>
        <w:t>A headless CMS (</w:t>
      </w:r>
      <w:proofErr w:type="gramStart"/>
      <w:r>
        <w:t>e.g.</w:t>
      </w:r>
      <w:proofErr w:type="gramEnd"/>
      <w:r>
        <w:t xml:space="preserve"> a git-based/structured-content CMS or a hosted headless CMS compatible </w:t>
      </w:r>
      <w:r>
        <w:t>with the chosen frontend framework) is recommended over a raw database or purely hardcoded local files, because:</w:t>
      </w:r>
    </w:p>
    <w:p w14:paraId="7C08EE16" w14:textId="77777777" w:rsidR="00BF468E" w:rsidRDefault="000B2FE2">
      <w:pPr>
        <w:pStyle w:val="ListParagraph"/>
        <w:numPr>
          <w:ilvl w:val="0"/>
          <w:numId w:val="1"/>
        </w:numPr>
        <w:spacing w:after="80"/>
      </w:pPr>
      <w:r>
        <w:t>The site owner (non-developer) needs to add/edit Projects, Case Studies, Experience, Certifications, and Articles independently over time.</w:t>
      </w:r>
    </w:p>
    <w:p w14:paraId="7DA2B514" w14:textId="77777777" w:rsidR="00BF468E" w:rsidRDefault="000B2FE2">
      <w:pPr>
        <w:pStyle w:val="ListParagraph"/>
        <w:numPr>
          <w:ilvl w:val="0"/>
          <w:numId w:val="1"/>
        </w:numPr>
        <w:spacing w:after="80"/>
      </w:pPr>
      <w:r>
        <w:t>A he</w:t>
      </w:r>
      <w:r>
        <w:t>adless CMS gives structured, validated content models (matching the schemas above) with a usable editing interface, without requiring a custom admin panel to be built.</w:t>
      </w:r>
    </w:p>
    <w:p w14:paraId="6609C077" w14:textId="77777777" w:rsidR="00BF468E" w:rsidRDefault="000B2FE2">
      <w:pPr>
        <w:pStyle w:val="ListParagraph"/>
        <w:numPr>
          <w:ilvl w:val="0"/>
          <w:numId w:val="1"/>
        </w:numPr>
        <w:spacing w:after="80"/>
      </w:pPr>
      <w:r>
        <w:lastRenderedPageBreak/>
        <w:t>It avoids the rigidity of hardcoded content files (which require a developer/redeploy fo</w:t>
      </w:r>
      <w:r>
        <w:t>r every content change) while avoiding the overhead of a full custom database + admin system, which is unnecessary for this scale of content.</w:t>
      </w:r>
    </w:p>
    <w:p w14:paraId="1F298D58" w14:textId="77777777" w:rsidR="00BF468E" w:rsidRDefault="000B2FE2">
      <w:pPr>
        <w:spacing w:after="160"/>
      </w:pPr>
      <w:r>
        <w:t>If a headless CMS is not adopted for budget/scope reasons, the fallback is structured local content files (</w:t>
      </w:r>
      <w:proofErr w:type="gramStart"/>
      <w:r>
        <w:t>e.g.</w:t>
      </w:r>
      <w:proofErr w:type="gramEnd"/>
      <w:r>
        <w:t xml:space="preserve"> on</w:t>
      </w:r>
      <w:r>
        <w:t>e file per project/role/article) — acceptable short-term, but the developer should still build the frontend to consume content through a single data-fetching layer, so migrating to a CMS later requires no component changes.</w:t>
      </w:r>
    </w:p>
    <w:p w14:paraId="182022F7" w14:textId="77777777" w:rsidR="00BF468E" w:rsidRDefault="000B2FE2">
      <w:pPr>
        <w:pStyle w:val="Heading1"/>
        <w:spacing w:before="400" w:after="200"/>
      </w:pPr>
      <w:r>
        <w:t>24. UX Requirements (Cross-Cutti</w:t>
      </w:r>
      <w:r>
        <w:t>ng)</w:t>
      </w:r>
    </w:p>
    <w:p w14:paraId="23EA27D6" w14:textId="77777777" w:rsidR="00BF468E" w:rsidRDefault="000B2FE2">
      <w:pPr>
        <w:pStyle w:val="ListParagraph"/>
        <w:numPr>
          <w:ilvl w:val="0"/>
          <w:numId w:val="1"/>
        </w:numPr>
        <w:spacing w:after="80"/>
      </w:pPr>
      <w:r>
        <w:t>No page should require scrolling through unrelated content to find the primary action (CV, Contact).</w:t>
      </w:r>
    </w:p>
    <w:p w14:paraId="690708DE" w14:textId="77777777" w:rsidR="00BF468E" w:rsidRDefault="000B2FE2">
      <w:pPr>
        <w:pStyle w:val="ListParagraph"/>
        <w:numPr>
          <w:ilvl w:val="0"/>
          <w:numId w:val="1"/>
        </w:numPr>
        <w:spacing w:after="80"/>
      </w:pPr>
      <w:r>
        <w:t>All interactive elements need visible hover and focus states.</w:t>
      </w:r>
    </w:p>
    <w:p w14:paraId="4DEC1B78" w14:textId="77777777" w:rsidR="00BF468E" w:rsidRDefault="000B2FE2">
      <w:pPr>
        <w:pStyle w:val="ListParagraph"/>
        <w:numPr>
          <w:ilvl w:val="0"/>
          <w:numId w:val="1"/>
        </w:numPr>
        <w:spacing w:after="80"/>
      </w:pPr>
      <w:r>
        <w:t xml:space="preserve">Loading states required for any async action (form submission, filtered project lists if </w:t>
      </w:r>
      <w:r>
        <w:t>data is fetched, article content).</w:t>
      </w:r>
    </w:p>
    <w:p w14:paraId="75E696DE" w14:textId="77777777" w:rsidR="00BF468E" w:rsidRDefault="000B2FE2">
      <w:pPr>
        <w:pStyle w:val="ListParagraph"/>
        <w:numPr>
          <w:ilvl w:val="0"/>
          <w:numId w:val="1"/>
        </w:numPr>
        <w:spacing w:after="80"/>
      </w:pPr>
      <w:r>
        <w:t>Consistent back-navigation and breadcrumb behaviour across detail pages.</w:t>
      </w:r>
    </w:p>
    <w:p w14:paraId="2A36BF68" w14:textId="77777777" w:rsidR="00BF468E" w:rsidRDefault="000B2FE2">
      <w:pPr>
        <w:pStyle w:val="ListParagraph"/>
        <w:numPr>
          <w:ilvl w:val="0"/>
          <w:numId w:val="1"/>
        </w:numPr>
        <w:spacing w:after="80"/>
      </w:pPr>
      <w:r>
        <w:t>Animations, where used, must be purposeful (entrance on scroll, subtle hover feedback) — never decorative for its own sake, and must respect prefers</w:t>
      </w:r>
      <w:r>
        <w:t>-reduced-motion.</w:t>
      </w:r>
    </w:p>
    <w:p w14:paraId="1159BCE5" w14:textId="77777777" w:rsidR="00BF468E" w:rsidRDefault="000B2FE2">
      <w:pPr>
        <w:pStyle w:val="Heading1"/>
        <w:spacing w:before="400" w:after="200"/>
      </w:pPr>
      <w:r>
        <w:t>25. Responsive Requirements</w:t>
      </w:r>
    </w:p>
    <w:p w14:paraId="3AB054F0" w14:textId="77777777" w:rsidR="00BF468E" w:rsidRDefault="000B2FE2">
      <w:pPr>
        <w:pStyle w:val="ListParagraph"/>
        <w:numPr>
          <w:ilvl w:val="0"/>
          <w:numId w:val="1"/>
        </w:numPr>
        <w:spacing w:after="80"/>
      </w:pPr>
      <w:r>
        <w:t>Mobile-first build; breakpoints minimum at mobile (~375–428px), tablet (~768px), desktop (~1024px+), and a wide-desktop consideration (~1440px+).</w:t>
      </w:r>
    </w:p>
    <w:p w14:paraId="19B75A6D" w14:textId="77777777" w:rsidR="00BF468E" w:rsidRDefault="000B2FE2">
      <w:pPr>
        <w:pStyle w:val="ListParagraph"/>
        <w:numPr>
          <w:ilvl w:val="0"/>
          <w:numId w:val="1"/>
        </w:numPr>
        <w:spacing w:after="80"/>
      </w:pPr>
      <w:r>
        <w:t>Navigation collapses appropriately (see §6.4).</w:t>
      </w:r>
    </w:p>
    <w:p w14:paraId="2A14B5E8" w14:textId="77777777" w:rsidR="00BF468E" w:rsidRDefault="000B2FE2">
      <w:pPr>
        <w:pStyle w:val="ListParagraph"/>
        <w:numPr>
          <w:ilvl w:val="0"/>
          <w:numId w:val="1"/>
        </w:numPr>
        <w:spacing w:after="80"/>
      </w:pPr>
      <w:r>
        <w:t>Project/Article/Certification grids reflow (</w:t>
      </w:r>
      <w:proofErr w:type="gramStart"/>
      <w:r>
        <w:t>e.g.</w:t>
      </w:r>
      <w:proofErr w:type="gramEnd"/>
      <w:r>
        <w:t xml:space="preserve"> 3-col desktop → 2-col tablet → 1-col mobile).</w:t>
      </w:r>
    </w:p>
    <w:p w14:paraId="7793427F" w14:textId="77777777" w:rsidR="00BF468E" w:rsidRDefault="000B2FE2">
      <w:pPr>
        <w:pStyle w:val="ListParagraph"/>
        <w:numPr>
          <w:ilvl w:val="0"/>
          <w:numId w:val="1"/>
        </w:numPr>
        <w:spacing w:after="80"/>
      </w:pPr>
      <w:r>
        <w:t>Images use responsive sizing (</w:t>
      </w:r>
      <w:proofErr w:type="spellStart"/>
      <w:r>
        <w:t>srcset</w:t>
      </w:r>
      <w:proofErr w:type="spellEnd"/>
      <w:r>
        <w:t>/modern image components) — no fixed pixel-width images that break layout.</w:t>
      </w:r>
    </w:p>
    <w:p w14:paraId="676AEB55" w14:textId="77777777" w:rsidR="00BF468E" w:rsidRDefault="000B2FE2">
      <w:pPr>
        <w:pStyle w:val="ListParagraph"/>
        <w:numPr>
          <w:ilvl w:val="0"/>
          <w:numId w:val="1"/>
        </w:numPr>
        <w:spacing w:after="80"/>
      </w:pPr>
      <w:r>
        <w:t>Tou</w:t>
      </w:r>
      <w:r>
        <w:t>ch targets minimum 44×44px on mobile.</w:t>
      </w:r>
    </w:p>
    <w:p w14:paraId="0BD31CFC" w14:textId="77777777" w:rsidR="00BF468E" w:rsidRDefault="000B2FE2">
      <w:pPr>
        <w:pStyle w:val="Heading1"/>
        <w:spacing w:before="400" w:after="200"/>
      </w:pPr>
      <w:r>
        <w:t>26. Accessibility</w:t>
      </w:r>
    </w:p>
    <w:p w14:paraId="3D0BA1C0" w14:textId="77777777" w:rsidR="00BF468E" w:rsidRDefault="000B2FE2">
      <w:pPr>
        <w:pStyle w:val="ListParagraph"/>
        <w:numPr>
          <w:ilvl w:val="0"/>
          <w:numId w:val="1"/>
        </w:numPr>
        <w:spacing w:after="80"/>
      </w:pPr>
      <w:r>
        <w:t>Target WCAG 2.1 AA.</w:t>
      </w:r>
    </w:p>
    <w:p w14:paraId="0249110E" w14:textId="77777777" w:rsidR="00BF468E" w:rsidRDefault="000B2FE2">
      <w:pPr>
        <w:pStyle w:val="ListParagraph"/>
        <w:numPr>
          <w:ilvl w:val="0"/>
          <w:numId w:val="1"/>
        </w:numPr>
        <w:spacing w:after="80"/>
      </w:pPr>
      <w:r>
        <w:t>Semantic HTML structure (proper heading hierarchy, landmarks).</w:t>
      </w:r>
    </w:p>
    <w:p w14:paraId="481FF271" w14:textId="77777777" w:rsidR="00BF468E" w:rsidRDefault="000B2FE2">
      <w:pPr>
        <w:pStyle w:val="ListParagraph"/>
        <w:numPr>
          <w:ilvl w:val="0"/>
          <w:numId w:val="1"/>
        </w:numPr>
        <w:spacing w:after="80"/>
      </w:pPr>
      <w:r>
        <w:t>Sufficient colour contrast for text and interactive elements.</w:t>
      </w:r>
    </w:p>
    <w:p w14:paraId="0CA4C747" w14:textId="77777777" w:rsidR="00BF468E" w:rsidRDefault="000B2FE2">
      <w:pPr>
        <w:pStyle w:val="ListParagraph"/>
        <w:numPr>
          <w:ilvl w:val="0"/>
          <w:numId w:val="1"/>
        </w:numPr>
        <w:spacing w:after="80"/>
      </w:pPr>
      <w:r>
        <w:t>All images require alt text fields in the content model</w:t>
      </w:r>
      <w:r>
        <w:t xml:space="preserve"> (not optional/afterthought).</w:t>
      </w:r>
    </w:p>
    <w:p w14:paraId="287D9A54" w14:textId="77777777" w:rsidR="00BF468E" w:rsidRDefault="000B2FE2">
      <w:pPr>
        <w:pStyle w:val="ListParagraph"/>
        <w:numPr>
          <w:ilvl w:val="0"/>
          <w:numId w:val="1"/>
        </w:numPr>
        <w:spacing w:after="80"/>
      </w:pPr>
      <w:r>
        <w:t>Full keyboard navigability (tab order, visible focus states, skip-to-content link).</w:t>
      </w:r>
    </w:p>
    <w:p w14:paraId="75965072" w14:textId="77777777" w:rsidR="00BF468E" w:rsidRDefault="000B2FE2">
      <w:pPr>
        <w:pStyle w:val="ListParagraph"/>
        <w:numPr>
          <w:ilvl w:val="0"/>
          <w:numId w:val="1"/>
        </w:numPr>
        <w:spacing w:after="80"/>
      </w:pPr>
      <w:r>
        <w:t>Forms fully labelled and screen-reader compatible (see §19.4).</w:t>
      </w:r>
    </w:p>
    <w:p w14:paraId="22990DA4" w14:textId="77777777" w:rsidR="00BF468E" w:rsidRDefault="000B2FE2">
      <w:pPr>
        <w:pStyle w:val="ListParagraph"/>
        <w:numPr>
          <w:ilvl w:val="0"/>
          <w:numId w:val="1"/>
        </w:numPr>
        <w:spacing w:after="80"/>
      </w:pPr>
      <w:r>
        <w:t>Accessible name/labels on icon-only buttons (</w:t>
      </w:r>
      <w:proofErr w:type="gramStart"/>
      <w:r>
        <w:t>e.g.</w:t>
      </w:r>
      <w:proofErr w:type="gramEnd"/>
      <w:r>
        <w:t xml:space="preserve"> social icons, hamburger menu).</w:t>
      </w:r>
    </w:p>
    <w:p w14:paraId="64AD1987" w14:textId="77777777" w:rsidR="00BF468E" w:rsidRDefault="000B2FE2">
      <w:pPr>
        <w:pStyle w:val="Heading1"/>
        <w:spacing w:before="400" w:after="200"/>
      </w:pPr>
      <w:r>
        <w:t>27. Performance</w:t>
      </w:r>
    </w:p>
    <w:p w14:paraId="5FB93EC9" w14:textId="77777777" w:rsidR="00BF468E" w:rsidRDefault="000B2FE2">
      <w:pPr>
        <w:pStyle w:val="ListParagraph"/>
        <w:numPr>
          <w:ilvl w:val="0"/>
          <w:numId w:val="1"/>
        </w:numPr>
        <w:spacing w:after="80"/>
      </w:pPr>
      <w:r>
        <w:t>Target Core Web Vitals in "Good" range (LCP, CLS, INP).</w:t>
      </w:r>
    </w:p>
    <w:p w14:paraId="60AA90B1" w14:textId="77777777" w:rsidR="00BF468E" w:rsidRDefault="000B2FE2">
      <w:pPr>
        <w:pStyle w:val="ListParagraph"/>
        <w:numPr>
          <w:ilvl w:val="0"/>
          <w:numId w:val="1"/>
        </w:numPr>
        <w:spacing w:after="80"/>
      </w:pPr>
      <w:r>
        <w:t xml:space="preserve">Image optimisation (modern formats — </w:t>
      </w:r>
      <w:proofErr w:type="spellStart"/>
      <w:r>
        <w:t>WebP</w:t>
      </w:r>
      <w:proofErr w:type="spellEnd"/>
      <w:r>
        <w:t>/AVIF, responsive sizing, lazy loading below the fold).</w:t>
      </w:r>
    </w:p>
    <w:p w14:paraId="0A7DB0D1" w14:textId="77777777" w:rsidR="00BF468E" w:rsidRDefault="000B2FE2">
      <w:pPr>
        <w:pStyle w:val="ListParagraph"/>
        <w:numPr>
          <w:ilvl w:val="0"/>
          <w:numId w:val="1"/>
        </w:numPr>
        <w:spacing w:after="80"/>
      </w:pPr>
      <w:r>
        <w:t>Code-s</w:t>
      </w:r>
      <w:r>
        <w:t>plitting/lazy-loading for non-critical routes (</w:t>
      </w:r>
      <w:proofErr w:type="gramStart"/>
      <w:r>
        <w:t>e.g.</w:t>
      </w:r>
      <w:proofErr w:type="gramEnd"/>
      <w:r>
        <w:t xml:space="preserve"> Insights, Case-study detail).</w:t>
      </w:r>
    </w:p>
    <w:p w14:paraId="12F50597" w14:textId="77777777" w:rsidR="00BF468E" w:rsidRDefault="000B2FE2">
      <w:pPr>
        <w:pStyle w:val="ListParagraph"/>
        <w:numPr>
          <w:ilvl w:val="0"/>
          <w:numId w:val="1"/>
        </w:numPr>
        <w:spacing w:after="80"/>
      </w:pPr>
      <w:r>
        <w:lastRenderedPageBreak/>
        <w:t>Minimise render-blocking resources; font-loading strategy to avoid layout shift (</w:t>
      </w:r>
      <w:proofErr w:type="gramStart"/>
      <w:r>
        <w:t>e.g.</w:t>
      </w:r>
      <w:proofErr w:type="gramEnd"/>
      <w:r>
        <w:t xml:space="preserve"> font-display: swap).</w:t>
      </w:r>
    </w:p>
    <w:p w14:paraId="5CE42627" w14:textId="77777777" w:rsidR="00BF468E" w:rsidRDefault="000B2FE2">
      <w:pPr>
        <w:pStyle w:val="ListParagraph"/>
        <w:numPr>
          <w:ilvl w:val="0"/>
          <w:numId w:val="1"/>
        </w:numPr>
        <w:spacing w:after="80"/>
      </w:pPr>
      <w:r>
        <w:t>CMS content fetched efficiently (static generation/ISR-style cachin</w:t>
      </w:r>
      <w:r>
        <w:t>g recommended where the chosen framework supports it, to keep pages fast despite CMS-driven content).</w:t>
      </w:r>
    </w:p>
    <w:p w14:paraId="37989E21" w14:textId="77777777" w:rsidR="00BF468E" w:rsidRDefault="000B2FE2">
      <w:pPr>
        <w:pStyle w:val="Heading1"/>
        <w:spacing w:before="400" w:after="200"/>
      </w:pPr>
      <w:r>
        <w:t>28. SEO</w:t>
      </w:r>
    </w:p>
    <w:p w14:paraId="74F72A68" w14:textId="77777777" w:rsidR="00BF468E" w:rsidRDefault="000B2FE2">
      <w:pPr>
        <w:pStyle w:val="ListParagraph"/>
        <w:numPr>
          <w:ilvl w:val="0"/>
          <w:numId w:val="1"/>
        </w:numPr>
        <w:spacing w:after="80"/>
      </w:pPr>
      <w:r>
        <w:t>Unique, descriptive &lt;title&gt; and meta description per page (Home, About, Experience, each Project, each Article, Contact).</w:t>
      </w:r>
    </w:p>
    <w:p w14:paraId="4922D07E" w14:textId="77777777" w:rsidR="00BF468E" w:rsidRDefault="000B2FE2">
      <w:pPr>
        <w:pStyle w:val="ListParagraph"/>
        <w:numPr>
          <w:ilvl w:val="0"/>
          <w:numId w:val="1"/>
        </w:numPr>
        <w:spacing w:after="80"/>
      </w:pPr>
      <w:r>
        <w:t>Open Graph / Twitter Car</w:t>
      </w:r>
      <w:r>
        <w:t>d metadata for shareable pages (especially Projects and Articles).</w:t>
      </w:r>
    </w:p>
    <w:p w14:paraId="57A53D3A" w14:textId="77777777" w:rsidR="00BF468E" w:rsidRDefault="000B2FE2">
      <w:pPr>
        <w:pStyle w:val="ListParagraph"/>
        <w:numPr>
          <w:ilvl w:val="0"/>
          <w:numId w:val="1"/>
        </w:numPr>
        <w:spacing w:after="80"/>
      </w:pPr>
      <w:r>
        <w:t>Semantic heading structure (one H1 per page).</w:t>
      </w:r>
    </w:p>
    <w:p w14:paraId="792AB089" w14:textId="77777777" w:rsidR="00BF468E" w:rsidRDefault="000B2FE2">
      <w:pPr>
        <w:pStyle w:val="ListParagraph"/>
        <w:numPr>
          <w:ilvl w:val="0"/>
          <w:numId w:val="1"/>
        </w:numPr>
        <w:spacing w:after="80"/>
      </w:pPr>
      <w:r>
        <w:t>Clean, human-readable slugs for Projects and Articles.</w:t>
      </w:r>
    </w:p>
    <w:p w14:paraId="75C36922" w14:textId="77777777" w:rsidR="00BF468E" w:rsidRDefault="000B2FE2">
      <w:pPr>
        <w:pStyle w:val="ListParagraph"/>
        <w:numPr>
          <w:ilvl w:val="0"/>
          <w:numId w:val="1"/>
        </w:numPr>
        <w:spacing w:after="80"/>
      </w:pPr>
      <w:r>
        <w:t>sitemap.xml and robots.txt.</w:t>
      </w:r>
    </w:p>
    <w:p w14:paraId="64A536CF" w14:textId="77777777" w:rsidR="00BF468E" w:rsidRDefault="000B2FE2">
      <w:pPr>
        <w:pStyle w:val="ListParagraph"/>
        <w:numPr>
          <w:ilvl w:val="0"/>
          <w:numId w:val="1"/>
        </w:numPr>
        <w:spacing w:after="80"/>
      </w:pPr>
      <w:r>
        <w:t>Structured data (</w:t>
      </w:r>
      <w:proofErr w:type="gramStart"/>
      <w:r>
        <w:t>e.g.</w:t>
      </w:r>
      <w:proofErr w:type="gramEnd"/>
      <w:r>
        <w:t xml:space="preserve"> Person schema on About/Home; Article s</w:t>
      </w:r>
      <w:r>
        <w:t>chema on Insights posts) to support rich results.</w:t>
      </w:r>
    </w:p>
    <w:p w14:paraId="31348DF9" w14:textId="77777777" w:rsidR="00BF468E" w:rsidRDefault="000B2FE2">
      <w:pPr>
        <w:pStyle w:val="ListParagraph"/>
        <w:numPr>
          <w:ilvl w:val="0"/>
          <w:numId w:val="1"/>
        </w:numPr>
        <w:spacing w:after="80"/>
      </w:pPr>
      <w:r>
        <w:t>Descriptive alt text on all images (dual benefit with Accessibility).</w:t>
      </w:r>
    </w:p>
    <w:p w14:paraId="48375D14" w14:textId="77777777" w:rsidR="00BF468E" w:rsidRDefault="000B2FE2">
      <w:pPr>
        <w:pStyle w:val="Heading1"/>
        <w:spacing w:before="400" w:after="200"/>
      </w:pPr>
      <w:r>
        <w:t>29. Analytics</w:t>
      </w:r>
    </w:p>
    <w:p w14:paraId="0EFA9705" w14:textId="77777777" w:rsidR="00BF468E" w:rsidRDefault="000B2FE2">
      <w:pPr>
        <w:spacing w:after="160"/>
      </w:pPr>
      <w:r>
        <w:t>Track, at minimum:</w:t>
      </w:r>
    </w:p>
    <w:p w14:paraId="3E804A9F" w14:textId="77777777" w:rsidR="00BF468E" w:rsidRDefault="000B2FE2">
      <w:pPr>
        <w:pStyle w:val="ListParagraph"/>
        <w:numPr>
          <w:ilvl w:val="0"/>
          <w:numId w:val="1"/>
        </w:numPr>
        <w:spacing w:after="80"/>
      </w:pPr>
      <w:r>
        <w:t>Page views (all pages)</w:t>
      </w:r>
    </w:p>
    <w:p w14:paraId="5ABB8B41" w14:textId="77777777" w:rsidR="00BF468E" w:rsidRDefault="000B2FE2">
      <w:pPr>
        <w:pStyle w:val="ListParagraph"/>
        <w:numPr>
          <w:ilvl w:val="0"/>
          <w:numId w:val="1"/>
        </w:numPr>
        <w:spacing w:after="80"/>
      </w:pPr>
      <w:r>
        <w:t xml:space="preserve">CV downloads (event, from every CTA location — tag by location, </w:t>
      </w:r>
      <w:proofErr w:type="gramStart"/>
      <w:r>
        <w:t>e.g.</w:t>
      </w:r>
      <w:proofErr w:type="gramEnd"/>
      <w:r>
        <w:t xml:space="preserve"> </w:t>
      </w:r>
      <w:proofErr w:type="spellStart"/>
      <w:r>
        <w:t>cv_download</w:t>
      </w:r>
      <w:r>
        <w:t>_header</w:t>
      </w:r>
      <w:proofErr w:type="spellEnd"/>
      <w:r>
        <w:t xml:space="preserve">, </w:t>
      </w:r>
      <w:proofErr w:type="spellStart"/>
      <w:r>
        <w:t>cv_download_footer</w:t>
      </w:r>
      <w:proofErr w:type="spellEnd"/>
      <w:r>
        <w:t>)</w:t>
      </w:r>
    </w:p>
    <w:p w14:paraId="67DA201E" w14:textId="77777777" w:rsidR="00BF468E" w:rsidRDefault="000B2FE2">
      <w:pPr>
        <w:pStyle w:val="ListParagraph"/>
        <w:numPr>
          <w:ilvl w:val="0"/>
          <w:numId w:val="1"/>
        </w:numPr>
        <w:spacing w:after="80"/>
      </w:pPr>
      <w:r>
        <w:t>Contact form submissions (successful vs attempted)</w:t>
      </w:r>
    </w:p>
    <w:p w14:paraId="360F0121" w14:textId="77777777" w:rsidR="00BF468E" w:rsidRDefault="000B2FE2">
      <w:pPr>
        <w:pStyle w:val="ListParagraph"/>
        <w:numPr>
          <w:ilvl w:val="0"/>
          <w:numId w:val="1"/>
        </w:numPr>
        <w:spacing w:after="80"/>
      </w:pPr>
      <w:r>
        <w:t>LinkedIn/social link clicks</w:t>
      </w:r>
    </w:p>
    <w:p w14:paraId="78AB2DD8" w14:textId="77777777" w:rsidR="00BF468E" w:rsidRDefault="000B2FE2">
      <w:pPr>
        <w:pStyle w:val="ListParagraph"/>
        <w:numPr>
          <w:ilvl w:val="0"/>
          <w:numId w:val="1"/>
        </w:numPr>
        <w:spacing w:after="80"/>
      </w:pPr>
      <w:r>
        <w:t>Project card clicks (which project, from which section — homepage vs listing)</w:t>
      </w:r>
    </w:p>
    <w:p w14:paraId="5A0AB605" w14:textId="77777777" w:rsidR="00BF468E" w:rsidRDefault="000B2FE2">
      <w:pPr>
        <w:pStyle w:val="ListParagraph"/>
        <w:numPr>
          <w:ilvl w:val="0"/>
          <w:numId w:val="1"/>
        </w:numPr>
        <w:spacing w:after="80"/>
      </w:pPr>
      <w:r>
        <w:t>Case-study views (and ideally scroll depth / time on page)</w:t>
      </w:r>
    </w:p>
    <w:p w14:paraId="67F5D613" w14:textId="77777777" w:rsidR="00BF468E" w:rsidRDefault="000B2FE2">
      <w:pPr>
        <w:pStyle w:val="ListParagraph"/>
        <w:numPr>
          <w:ilvl w:val="0"/>
          <w:numId w:val="1"/>
        </w:numPr>
        <w:spacing w:after="80"/>
      </w:pPr>
      <w:r>
        <w:t>External li</w:t>
      </w:r>
      <w:r>
        <w:t>nk clicks (</w:t>
      </w:r>
      <w:proofErr w:type="gramStart"/>
      <w:r>
        <w:t>e.g.</w:t>
      </w:r>
      <w:proofErr w:type="gramEnd"/>
      <w:r>
        <w:t xml:space="preserve"> credential URLs, article external references)</w:t>
      </w:r>
    </w:p>
    <w:p w14:paraId="5D228532" w14:textId="77777777" w:rsidR="00BF468E" w:rsidRDefault="000B2FE2">
      <w:pPr>
        <w:pStyle w:val="ListParagraph"/>
        <w:numPr>
          <w:ilvl w:val="0"/>
          <w:numId w:val="1"/>
        </w:numPr>
        <w:spacing w:after="80"/>
      </w:pPr>
      <w:r>
        <w:t>CTA clicks (View My Work, Let's Connect, etc., individually tagged)</w:t>
      </w:r>
    </w:p>
    <w:p w14:paraId="105CB764" w14:textId="77777777" w:rsidR="00BF468E" w:rsidRDefault="000B2FE2">
      <w:pPr>
        <w:pStyle w:val="ListParagraph"/>
        <w:numPr>
          <w:ilvl w:val="0"/>
          <w:numId w:val="1"/>
        </w:numPr>
        <w:spacing w:after="80"/>
      </w:pPr>
      <w:r>
        <w:t>Booking CTA clicks and booking-widget opens ("Book a Call", tagged by location)</w:t>
      </w:r>
    </w:p>
    <w:p w14:paraId="4FF44434" w14:textId="77777777" w:rsidR="00BF468E" w:rsidRDefault="000B2FE2">
      <w:pPr>
        <w:pStyle w:val="ListParagraph"/>
        <w:numPr>
          <w:ilvl w:val="0"/>
          <w:numId w:val="1"/>
        </w:numPr>
        <w:spacing w:after="80"/>
      </w:pPr>
      <w:r>
        <w:t>Recommendation card views/interactions (</w:t>
      </w:r>
      <w:proofErr w:type="gramStart"/>
      <w:r>
        <w:t>e.g.</w:t>
      </w:r>
      <w:proofErr w:type="gramEnd"/>
      <w:r>
        <w:t xml:space="preserve"> carousel advances)</w:t>
      </w:r>
    </w:p>
    <w:p w14:paraId="68E966AA" w14:textId="77777777" w:rsidR="00BF468E" w:rsidRDefault="000B2FE2">
      <w:pPr>
        <w:spacing w:after="160"/>
      </w:pPr>
      <w:r>
        <w:rPr>
          <w:i/>
          <w:iCs/>
        </w:rPr>
        <w:t>Implementation note: use an event-tracking layer (</w:t>
      </w:r>
      <w:proofErr w:type="gramStart"/>
      <w:r>
        <w:rPr>
          <w:i/>
          <w:iCs/>
        </w:rPr>
        <w:t>e.g.</w:t>
      </w:r>
      <w:proofErr w:type="gramEnd"/>
      <w:r>
        <w:rPr>
          <w:i/>
          <w:iCs/>
        </w:rPr>
        <w:t xml:space="preserve"> a lightweight analytics tool with custom event support) abstracted behind a simple internal tracking function, so the underlying analytic</w:t>
      </w:r>
      <w:r>
        <w:rPr>
          <w:i/>
          <w:iCs/>
        </w:rPr>
        <w:t>s provider can be changed or expanded later without touching every component that fires events.</w:t>
      </w:r>
    </w:p>
    <w:p w14:paraId="5D14778D" w14:textId="77777777" w:rsidR="00BF468E" w:rsidRDefault="000B2FE2">
      <w:pPr>
        <w:pStyle w:val="Heading1"/>
        <w:spacing w:before="400" w:after="200"/>
      </w:pPr>
      <w:r>
        <w:t>30. Security</w:t>
      </w:r>
    </w:p>
    <w:p w14:paraId="753B365C" w14:textId="77777777" w:rsidR="00BF468E" w:rsidRDefault="000B2FE2">
      <w:pPr>
        <w:pStyle w:val="ListParagraph"/>
        <w:numPr>
          <w:ilvl w:val="0"/>
          <w:numId w:val="1"/>
        </w:numPr>
        <w:spacing w:after="80"/>
      </w:pPr>
      <w:r>
        <w:t>Serve over HTTPS only, with modern TLS configuration.</w:t>
      </w:r>
    </w:p>
    <w:p w14:paraId="7BA154F7" w14:textId="77777777" w:rsidR="00BF468E" w:rsidRDefault="000B2FE2">
      <w:pPr>
        <w:pStyle w:val="ListParagraph"/>
        <w:numPr>
          <w:ilvl w:val="0"/>
          <w:numId w:val="1"/>
        </w:numPr>
        <w:spacing w:after="80"/>
      </w:pPr>
      <w:r>
        <w:t>Contact form: server-side validation and sanitisation (never trust client-side validation alo</w:t>
      </w:r>
      <w:r>
        <w:t>ne), rate limiting, spam protection (§19.3).</w:t>
      </w:r>
    </w:p>
    <w:p w14:paraId="77457725" w14:textId="77777777" w:rsidR="00BF468E" w:rsidRDefault="000B2FE2">
      <w:pPr>
        <w:pStyle w:val="ListParagraph"/>
        <w:numPr>
          <w:ilvl w:val="0"/>
          <w:numId w:val="1"/>
        </w:numPr>
        <w:spacing w:after="80"/>
      </w:pPr>
      <w:r>
        <w:t>No sensitive data stored client-side.</w:t>
      </w:r>
    </w:p>
    <w:p w14:paraId="3EF8CA8A" w14:textId="77777777" w:rsidR="00BF468E" w:rsidRDefault="000B2FE2">
      <w:pPr>
        <w:pStyle w:val="ListParagraph"/>
        <w:numPr>
          <w:ilvl w:val="0"/>
          <w:numId w:val="1"/>
        </w:numPr>
        <w:spacing w:after="80"/>
      </w:pPr>
      <w:r>
        <w:t>Dependencies kept up to date; no unused/abandoned packages with known vulnerabilities.</w:t>
      </w:r>
    </w:p>
    <w:p w14:paraId="697EF2F6" w14:textId="77777777" w:rsidR="00BF468E" w:rsidRDefault="000B2FE2">
      <w:pPr>
        <w:pStyle w:val="ListParagraph"/>
        <w:numPr>
          <w:ilvl w:val="0"/>
          <w:numId w:val="1"/>
        </w:numPr>
        <w:spacing w:after="80"/>
      </w:pPr>
      <w:r>
        <w:lastRenderedPageBreak/>
        <w:t xml:space="preserve">CMS/admin access (if used) protected by strong authentication; content editing access </w:t>
      </w:r>
      <w:r>
        <w:t>should not be publicly discoverable.</w:t>
      </w:r>
    </w:p>
    <w:p w14:paraId="463BB79C" w14:textId="77777777" w:rsidR="00BF468E" w:rsidRDefault="000B2FE2">
      <w:pPr>
        <w:pStyle w:val="ListParagraph"/>
        <w:numPr>
          <w:ilvl w:val="0"/>
          <w:numId w:val="1"/>
        </w:numPr>
        <w:spacing w:after="80"/>
      </w:pPr>
      <w:r>
        <w:t>Standard security headers (CSP, X-Content-Type-Options, etc.) configured at the hosting/CDN layer.</w:t>
      </w:r>
    </w:p>
    <w:p w14:paraId="7BFFB941" w14:textId="77777777" w:rsidR="00BF468E" w:rsidRDefault="000B2FE2">
      <w:pPr>
        <w:pStyle w:val="Heading1"/>
        <w:spacing w:before="400" w:after="200"/>
      </w:pPr>
      <w:r>
        <w:t>31. Confidentiality</w:t>
      </w:r>
    </w:p>
    <w:p w14:paraId="1C72EDCC" w14:textId="77777777" w:rsidR="00BF468E" w:rsidRDefault="000B2FE2">
      <w:pPr>
        <w:pStyle w:val="ListParagraph"/>
        <w:numPr>
          <w:ilvl w:val="0"/>
          <w:numId w:val="1"/>
        </w:numPr>
        <w:spacing w:after="80"/>
      </w:pPr>
      <w:r>
        <w:t>Any project or case-study content subject to client confidentiality must support a redacted/anonymised mode at the content level (</w:t>
      </w:r>
      <w:proofErr w:type="gramStart"/>
      <w:r>
        <w:t>e.g.</w:t>
      </w:r>
      <w:proofErr w:type="gramEnd"/>
      <w:r>
        <w:t xml:space="preserve"> an "anonymise" flag or the ability to omit client name/logo while retaining role, approach, and outcome narrative).</w:t>
      </w:r>
    </w:p>
    <w:p w14:paraId="00197644" w14:textId="77777777" w:rsidR="00BF468E" w:rsidRDefault="000B2FE2">
      <w:pPr>
        <w:pStyle w:val="ListParagraph"/>
        <w:numPr>
          <w:ilvl w:val="0"/>
          <w:numId w:val="1"/>
        </w:numPr>
        <w:spacing w:after="80"/>
      </w:pPr>
      <w:r>
        <w:t>No cl</w:t>
      </w:r>
      <w:r>
        <w:t>ient names, logos, proprietary metrics, or confidential materials should be published without the owner's explicit confirmation that they are cleared to share — this is a content/process rule, but the content model should make redaction easy (</w:t>
      </w:r>
      <w:proofErr w:type="gramStart"/>
      <w:r>
        <w:t>i.e.</w:t>
      </w:r>
      <w:proofErr w:type="gramEnd"/>
      <w:r>
        <w:t xml:space="preserve"> organisa</w:t>
      </w:r>
      <w:r>
        <w:t>tion field should be safely omittable per project without breaking the template).</w:t>
      </w:r>
    </w:p>
    <w:p w14:paraId="6BDAC94B" w14:textId="77777777" w:rsidR="00BF468E" w:rsidRDefault="000B2FE2">
      <w:pPr>
        <w:pStyle w:val="Heading1"/>
        <w:spacing w:before="400" w:after="200"/>
      </w:pPr>
      <w:r>
        <w:t>32. Technical Architecture</w:t>
      </w:r>
    </w:p>
    <w:p w14:paraId="43694419" w14:textId="77777777" w:rsidR="00BF468E" w:rsidRDefault="000B2FE2">
      <w:pPr>
        <w:spacing w:after="160"/>
      </w:pPr>
      <w:r>
        <w:t>Recommended approach (framework-agnostic guidance):</w:t>
      </w:r>
    </w:p>
    <w:p w14:paraId="38665251" w14:textId="77777777" w:rsidR="00BF468E" w:rsidRDefault="000B2FE2">
      <w:pPr>
        <w:pStyle w:val="ListParagraph"/>
        <w:numPr>
          <w:ilvl w:val="0"/>
          <w:numId w:val="1"/>
        </w:numPr>
        <w:spacing w:after="80"/>
      </w:pPr>
      <w:r>
        <w:t xml:space="preserve">A modern frontend framework capable of static generation or hybrid static/server rendering, to </w:t>
      </w:r>
      <w:r>
        <w:t>combine strong SEO/performance with CMS-driven dynamic content.</w:t>
      </w:r>
    </w:p>
    <w:p w14:paraId="4870C218" w14:textId="77777777" w:rsidR="00BF468E" w:rsidRDefault="000B2FE2">
      <w:pPr>
        <w:pStyle w:val="ListParagraph"/>
        <w:numPr>
          <w:ilvl w:val="0"/>
          <w:numId w:val="1"/>
        </w:numPr>
        <w:spacing w:after="80"/>
      </w:pPr>
      <w:r>
        <w:t>Headless CMS integration as defined in §23.2, consumed through a single data layer/service to decouple components from the specific CMS API.</w:t>
      </w:r>
    </w:p>
    <w:p w14:paraId="28D2F64D" w14:textId="77777777" w:rsidR="00BF468E" w:rsidRDefault="000B2FE2">
      <w:pPr>
        <w:pStyle w:val="ListParagraph"/>
        <w:numPr>
          <w:ilvl w:val="0"/>
          <w:numId w:val="1"/>
        </w:numPr>
        <w:spacing w:after="80"/>
      </w:pPr>
      <w:r>
        <w:t>Image handling via an optimised image pipeline/comp</w:t>
      </w:r>
      <w:r>
        <w:t>onent (framework-native or CDN-based).</w:t>
      </w:r>
    </w:p>
    <w:p w14:paraId="403FAACF" w14:textId="77777777" w:rsidR="00BF468E" w:rsidRDefault="000B2FE2">
      <w:pPr>
        <w:pStyle w:val="ListParagraph"/>
        <w:numPr>
          <w:ilvl w:val="0"/>
          <w:numId w:val="1"/>
        </w:numPr>
        <w:spacing w:after="80"/>
      </w:pPr>
      <w:r>
        <w:t>Contact form handled via a serverless function or CMS-native form handling, with server-side validation and spam protection.</w:t>
      </w:r>
    </w:p>
    <w:p w14:paraId="6588A1EF" w14:textId="77777777" w:rsidR="00BF468E" w:rsidRDefault="000B2FE2">
      <w:pPr>
        <w:pStyle w:val="ListParagraph"/>
        <w:numPr>
          <w:ilvl w:val="0"/>
          <w:numId w:val="1"/>
        </w:numPr>
        <w:spacing w:after="80"/>
      </w:pPr>
      <w:r>
        <w:t>Analytics integrated via a lightweight, privacy-conscious analytics tool with custom event s</w:t>
      </w:r>
      <w:r>
        <w:t>upport (§29).</w:t>
      </w:r>
    </w:p>
    <w:p w14:paraId="45B94CC1" w14:textId="77777777" w:rsidR="00BF468E" w:rsidRDefault="000B2FE2">
      <w:pPr>
        <w:pStyle w:val="ListParagraph"/>
        <w:numPr>
          <w:ilvl w:val="0"/>
          <w:numId w:val="1"/>
        </w:numPr>
        <w:spacing w:after="80"/>
      </w:pPr>
      <w:r>
        <w:t>Third-party scheduling tool embedded per §18.1, with its script domain allow-listed in any content-security policy and a non-JS fallback link for the booking page.</w:t>
      </w:r>
    </w:p>
    <w:p w14:paraId="70C25669" w14:textId="77777777" w:rsidR="00BF468E" w:rsidRDefault="000B2FE2">
      <w:pPr>
        <w:pStyle w:val="ListParagraph"/>
        <w:numPr>
          <w:ilvl w:val="0"/>
          <w:numId w:val="1"/>
        </w:numPr>
        <w:spacing w:after="80"/>
      </w:pPr>
      <w:r>
        <w:t>Hosting on a platform supporting CI/CD, preview deployments, and CDN-backed de</w:t>
      </w:r>
      <w:r>
        <w:t>livery for performance.</w:t>
      </w:r>
    </w:p>
    <w:p w14:paraId="6A79F33A" w14:textId="77777777" w:rsidR="00BF468E" w:rsidRDefault="000B2FE2">
      <w:pPr>
        <w:spacing w:after="160"/>
      </w:pPr>
      <w:r>
        <w:rPr>
          <w:i/>
          <w:iCs/>
        </w:rPr>
        <w:t>Final framework/CMS/hosting selection should be confirmed with the development team based on budget, timeline, and the owner's comfort with the CMS editing interface — this PRD defines requirements, not a locked stack.</w:t>
      </w:r>
    </w:p>
    <w:p w14:paraId="6374E64A" w14:textId="77777777" w:rsidR="00BF468E" w:rsidRDefault="000B2FE2">
      <w:pPr>
        <w:pStyle w:val="Heading1"/>
        <w:spacing w:before="400" w:after="200"/>
      </w:pPr>
      <w:r>
        <w:t>33. Error / E</w:t>
      </w:r>
      <w:r>
        <w:t>mpty States</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5700"/>
      </w:tblGrid>
      <w:tr w:rsidR="00BF468E" w14:paraId="7B93944D" w14:textId="77777777">
        <w:tblPrEx>
          <w:tblCellMar>
            <w:top w:w="0" w:type="dxa"/>
            <w:bottom w:w="0" w:type="dxa"/>
          </w:tblCellMar>
        </w:tblPrEx>
        <w:trPr>
          <w:tblHeader/>
        </w:trPr>
        <w:tc>
          <w:tcPr>
            <w:tcW w:w="3500" w:type="dxa"/>
            <w:shd w:val="clear" w:color="auto" w:fill="1F3A5F"/>
            <w:tcMar>
              <w:top w:w="100" w:type="dxa"/>
              <w:left w:w="120" w:type="dxa"/>
              <w:bottom w:w="100" w:type="dxa"/>
              <w:right w:w="120" w:type="dxa"/>
            </w:tcMar>
          </w:tcPr>
          <w:p w14:paraId="16B38625" w14:textId="77777777" w:rsidR="00BF468E" w:rsidRDefault="000B2FE2">
            <w:r>
              <w:rPr>
                <w:b/>
                <w:bCs/>
                <w:color w:val="FFFFFF"/>
                <w:sz w:val="21"/>
                <w:szCs w:val="21"/>
              </w:rPr>
              <w:t>Context</w:t>
            </w:r>
          </w:p>
        </w:tc>
        <w:tc>
          <w:tcPr>
            <w:tcW w:w="5700" w:type="dxa"/>
            <w:shd w:val="clear" w:color="auto" w:fill="1F3A5F"/>
            <w:tcMar>
              <w:top w:w="100" w:type="dxa"/>
              <w:left w:w="120" w:type="dxa"/>
              <w:bottom w:w="100" w:type="dxa"/>
              <w:right w:w="120" w:type="dxa"/>
            </w:tcMar>
          </w:tcPr>
          <w:p w14:paraId="002DE414" w14:textId="77777777" w:rsidR="00BF468E" w:rsidRDefault="000B2FE2">
            <w:r>
              <w:rPr>
                <w:b/>
                <w:bCs/>
                <w:color w:val="FFFFFF"/>
                <w:sz w:val="21"/>
                <w:szCs w:val="21"/>
              </w:rPr>
              <w:t>Requirement</w:t>
            </w:r>
          </w:p>
        </w:tc>
      </w:tr>
      <w:tr w:rsidR="00BF468E" w14:paraId="4F0CC90D" w14:textId="77777777">
        <w:tblPrEx>
          <w:tblCellMar>
            <w:top w:w="0" w:type="dxa"/>
            <w:bottom w:w="0" w:type="dxa"/>
          </w:tblCellMar>
        </w:tblPrEx>
        <w:tc>
          <w:tcPr>
            <w:tcW w:w="3500" w:type="dxa"/>
            <w:tcMar>
              <w:top w:w="100" w:type="dxa"/>
              <w:left w:w="120" w:type="dxa"/>
              <w:bottom w:w="100" w:type="dxa"/>
              <w:right w:w="120" w:type="dxa"/>
            </w:tcMar>
          </w:tcPr>
          <w:p w14:paraId="67AD4149" w14:textId="77777777" w:rsidR="00BF468E" w:rsidRDefault="000B2FE2">
            <w:r>
              <w:rPr>
                <w:sz w:val="21"/>
                <w:szCs w:val="21"/>
              </w:rPr>
              <w:t>404 page</w:t>
            </w:r>
          </w:p>
        </w:tc>
        <w:tc>
          <w:tcPr>
            <w:tcW w:w="5700" w:type="dxa"/>
            <w:tcMar>
              <w:top w:w="100" w:type="dxa"/>
              <w:left w:w="120" w:type="dxa"/>
              <w:bottom w:w="100" w:type="dxa"/>
              <w:right w:w="120" w:type="dxa"/>
            </w:tcMar>
          </w:tcPr>
          <w:p w14:paraId="7CAE8AB9" w14:textId="77777777" w:rsidR="00BF468E" w:rsidRDefault="000B2FE2">
            <w:r>
              <w:rPr>
                <w:sz w:val="21"/>
                <w:szCs w:val="21"/>
              </w:rPr>
              <w:t>On-brand design, clear "Page not found" message, links back to Home/Projects/Contact</w:t>
            </w:r>
          </w:p>
        </w:tc>
      </w:tr>
      <w:tr w:rsidR="00BF468E" w14:paraId="64E69EC1" w14:textId="77777777">
        <w:tblPrEx>
          <w:tblCellMar>
            <w:top w:w="0" w:type="dxa"/>
            <w:bottom w:w="0" w:type="dxa"/>
          </w:tblCellMar>
        </w:tblPrEx>
        <w:tc>
          <w:tcPr>
            <w:tcW w:w="3500" w:type="dxa"/>
            <w:tcMar>
              <w:top w:w="100" w:type="dxa"/>
              <w:left w:w="120" w:type="dxa"/>
              <w:bottom w:w="100" w:type="dxa"/>
              <w:right w:w="120" w:type="dxa"/>
            </w:tcMar>
          </w:tcPr>
          <w:p w14:paraId="3889DCA7" w14:textId="77777777" w:rsidR="00BF468E" w:rsidRDefault="000B2FE2">
            <w:r>
              <w:rPr>
                <w:sz w:val="21"/>
                <w:szCs w:val="21"/>
              </w:rPr>
              <w:t>Empty project filter results</w:t>
            </w:r>
          </w:p>
        </w:tc>
        <w:tc>
          <w:tcPr>
            <w:tcW w:w="5700" w:type="dxa"/>
            <w:tcMar>
              <w:top w:w="100" w:type="dxa"/>
              <w:left w:w="120" w:type="dxa"/>
              <w:bottom w:w="100" w:type="dxa"/>
              <w:right w:w="120" w:type="dxa"/>
            </w:tcMar>
          </w:tcPr>
          <w:p w14:paraId="1BE2BFD9" w14:textId="77777777" w:rsidR="00BF468E" w:rsidRDefault="000B2FE2">
            <w:r>
              <w:rPr>
                <w:sz w:val="21"/>
                <w:szCs w:val="21"/>
              </w:rPr>
              <w:t>Friendly message + "Clear filters" action</w:t>
            </w:r>
          </w:p>
        </w:tc>
      </w:tr>
      <w:tr w:rsidR="00BF468E" w14:paraId="45D7658C" w14:textId="77777777">
        <w:tblPrEx>
          <w:tblCellMar>
            <w:top w:w="0" w:type="dxa"/>
            <w:bottom w:w="0" w:type="dxa"/>
          </w:tblCellMar>
        </w:tblPrEx>
        <w:tc>
          <w:tcPr>
            <w:tcW w:w="3500" w:type="dxa"/>
            <w:tcMar>
              <w:top w:w="100" w:type="dxa"/>
              <w:left w:w="120" w:type="dxa"/>
              <w:bottom w:w="100" w:type="dxa"/>
              <w:right w:w="120" w:type="dxa"/>
            </w:tcMar>
          </w:tcPr>
          <w:p w14:paraId="7E65316B" w14:textId="77777777" w:rsidR="00BF468E" w:rsidRDefault="000B2FE2">
            <w:r>
              <w:rPr>
                <w:sz w:val="21"/>
                <w:szCs w:val="21"/>
              </w:rPr>
              <w:t>Empty article filter results</w:t>
            </w:r>
          </w:p>
        </w:tc>
        <w:tc>
          <w:tcPr>
            <w:tcW w:w="5700" w:type="dxa"/>
            <w:tcMar>
              <w:top w:w="100" w:type="dxa"/>
              <w:left w:w="120" w:type="dxa"/>
              <w:bottom w:w="100" w:type="dxa"/>
              <w:right w:w="120" w:type="dxa"/>
            </w:tcMar>
          </w:tcPr>
          <w:p w14:paraId="0B25D7E0" w14:textId="77777777" w:rsidR="00BF468E" w:rsidRDefault="000B2FE2">
            <w:r>
              <w:rPr>
                <w:sz w:val="21"/>
                <w:szCs w:val="21"/>
              </w:rPr>
              <w:t>Friendly message + "Clear filters" action</w:t>
            </w:r>
          </w:p>
        </w:tc>
      </w:tr>
      <w:tr w:rsidR="00BF468E" w14:paraId="299A3A58" w14:textId="77777777">
        <w:tblPrEx>
          <w:tblCellMar>
            <w:top w:w="0" w:type="dxa"/>
            <w:bottom w:w="0" w:type="dxa"/>
          </w:tblCellMar>
        </w:tblPrEx>
        <w:tc>
          <w:tcPr>
            <w:tcW w:w="3500" w:type="dxa"/>
            <w:tcMar>
              <w:top w:w="100" w:type="dxa"/>
              <w:left w:w="120" w:type="dxa"/>
              <w:bottom w:w="100" w:type="dxa"/>
              <w:right w:w="120" w:type="dxa"/>
            </w:tcMar>
          </w:tcPr>
          <w:p w14:paraId="735F7609" w14:textId="77777777" w:rsidR="00BF468E" w:rsidRDefault="000B2FE2">
            <w:r>
              <w:rPr>
                <w:sz w:val="21"/>
                <w:szCs w:val="21"/>
              </w:rPr>
              <w:t>Contact form error</w:t>
            </w:r>
          </w:p>
        </w:tc>
        <w:tc>
          <w:tcPr>
            <w:tcW w:w="5700" w:type="dxa"/>
            <w:tcMar>
              <w:top w:w="100" w:type="dxa"/>
              <w:left w:w="120" w:type="dxa"/>
              <w:bottom w:w="100" w:type="dxa"/>
              <w:right w:w="120" w:type="dxa"/>
            </w:tcMar>
          </w:tcPr>
          <w:p w14:paraId="304030BB" w14:textId="77777777" w:rsidR="00BF468E" w:rsidRDefault="000B2FE2">
            <w:r>
              <w:rPr>
                <w:sz w:val="21"/>
                <w:szCs w:val="21"/>
              </w:rPr>
              <w:t>See §19.2</w:t>
            </w:r>
          </w:p>
        </w:tc>
      </w:tr>
      <w:tr w:rsidR="00BF468E" w14:paraId="0D73E07B" w14:textId="77777777">
        <w:tblPrEx>
          <w:tblCellMar>
            <w:top w:w="0" w:type="dxa"/>
            <w:bottom w:w="0" w:type="dxa"/>
          </w:tblCellMar>
        </w:tblPrEx>
        <w:tc>
          <w:tcPr>
            <w:tcW w:w="3500" w:type="dxa"/>
            <w:tcMar>
              <w:top w:w="100" w:type="dxa"/>
              <w:left w:w="120" w:type="dxa"/>
              <w:bottom w:w="100" w:type="dxa"/>
              <w:right w:w="120" w:type="dxa"/>
            </w:tcMar>
          </w:tcPr>
          <w:p w14:paraId="1CBD1597" w14:textId="77777777" w:rsidR="00BF468E" w:rsidRDefault="000B2FE2">
            <w:r>
              <w:rPr>
                <w:sz w:val="21"/>
                <w:szCs w:val="21"/>
              </w:rPr>
              <w:lastRenderedPageBreak/>
              <w:t>Missing optional content (</w:t>
            </w:r>
            <w:proofErr w:type="gramStart"/>
            <w:r>
              <w:rPr>
                <w:sz w:val="21"/>
                <w:szCs w:val="21"/>
              </w:rPr>
              <w:t>e.g.</w:t>
            </w:r>
            <w:proofErr w:type="gramEnd"/>
            <w:r>
              <w:rPr>
                <w:sz w:val="21"/>
                <w:szCs w:val="21"/>
              </w:rPr>
              <w:t xml:space="preserve"> no image, no achievements list)</w:t>
            </w:r>
          </w:p>
        </w:tc>
        <w:tc>
          <w:tcPr>
            <w:tcW w:w="5700" w:type="dxa"/>
            <w:tcMar>
              <w:top w:w="100" w:type="dxa"/>
              <w:left w:w="120" w:type="dxa"/>
              <w:bottom w:w="100" w:type="dxa"/>
              <w:right w:w="120" w:type="dxa"/>
            </w:tcMar>
          </w:tcPr>
          <w:p w14:paraId="1CF2109C" w14:textId="77777777" w:rsidR="00BF468E" w:rsidRDefault="000B2FE2">
            <w:r>
              <w:rPr>
                <w:sz w:val="21"/>
                <w:szCs w:val="21"/>
              </w:rPr>
              <w:t>Component must render gracefully, no broken layout or empty headers</w:t>
            </w:r>
          </w:p>
        </w:tc>
      </w:tr>
      <w:tr w:rsidR="00BF468E" w14:paraId="55650668" w14:textId="77777777">
        <w:tblPrEx>
          <w:tblCellMar>
            <w:top w:w="0" w:type="dxa"/>
            <w:bottom w:w="0" w:type="dxa"/>
          </w:tblCellMar>
        </w:tblPrEx>
        <w:tc>
          <w:tcPr>
            <w:tcW w:w="3500" w:type="dxa"/>
            <w:tcMar>
              <w:top w:w="100" w:type="dxa"/>
              <w:left w:w="120" w:type="dxa"/>
              <w:bottom w:w="100" w:type="dxa"/>
              <w:right w:w="120" w:type="dxa"/>
            </w:tcMar>
          </w:tcPr>
          <w:p w14:paraId="31777DD1" w14:textId="77777777" w:rsidR="00BF468E" w:rsidRDefault="000B2FE2">
            <w:r>
              <w:rPr>
                <w:sz w:val="21"/>
                <w:szCs w:val="21"/>
              </w:rPr>
              <w:t>CV file temporarily unavailable</w:t>
            </w:r>
          </w:p>
        </w:tc>
        <w:tc>
          <w:tcPr>
            <w:tcW w:w="5700" w:type="dxa"/>
            <w:tcMar>
              <w:top w:w="100" w:type="dxa"/>
              <w:left w:w="120" w:type="dxa"/>
              <w:bottom w:w="100" w:type="dxa"/>
              <w:right w:w="120" w:type="dxa"/>
            </w:tcMar>
          </w:tcPr>
          <w:p w14:paraId="50227811" w14:textId="77777777" w:rsidR="00BF468E" w:rsidRDefault="000B2FE2">
            <w:r>
              <w:rPr>
                <w:sz w:val="21"/>
                <w:szCs w:val="21"/>
              </w:rPr>
              <w:t xml:space="preserve">Fallback message + </w:t>
            </w:r>
            <w:r>
              <w:rPr>
                <w:sz w:val="21"/>
                <w:szCs w:val="21"/>
              </w:rPr>
              <w:t>direct email contact option</w:t>
            </w:r>
          </w:p>
        </w:tc>
      </w:tr>
      <w:tr w:rsidR="00BF468E" w14:paraId="66486863" w14:textId="77777777">
        <w:tblPrEx>
          <w:tblCellMar>
            <w:top w:w="0" w:type="dxa"/>
            <w:bottom w:w="0" w:type="dxa"/>
          </w:tblCellMar>
        </w:tblPrEx>
        <w:tc>
          <w:tcPr>
            <w:tcW w:w="3500" w:type="dxa"/>
            <w:tcMar>
              <w:top w:w="100" w:type="dxa"/>
              <w:left w:w="120" w:type="dxa"/>
              <w:bottom w:w="100" w:type="dxa"/>
              <w:right w:w="120" w:type="dxa"/>
            </w:tcMar>
          </w:tcPr>
          <w:p w14:paraId="1FB3A2A5" w14:textId="77777777" w:rsidR="00BF468E" w:rsidRDefault="000B2FE2">
            <w:r>
              <w:rPr>
                <w:sz w:val="21"/>
                <w:szCs w:val="21"/>
              </w:rPr>
              <w:t>No recommendations available yet</w:t>
            </w:r>
          </w:p>
        </w:tc>
        <w:tc>
          <w:tcPr>
            <w:tcW w:w="5700" w:type="dxa"/>
            <w:tcMar>
              <w:top w:w="100" w:type="dxa"/>
              <w:left w:w="120" w:type="dxa"/>
              <w:bottom w:w="100" w:type="dxa"/>
              <w:right w:w="120" w:type="dxa"/>
            </w:tcMar>
          </w:tcPr>
          <w:p w14:paraId="497345C5" w14:textId="77777777" w:rsidR="00BF468E" w:rsidRDefault="000B2FE2">
            <w:r>
              <w:rPr>
                <w:sz w:val="21"/>
                <w:szCs w:val="21"/>
              </w:rPr>
              <w:t>Hide the Recommendations Preview section entirely — see §17.4</w:t>
            </w:r>
          </w:p>
        </w:tc>
      </w:tr>
      <w:tr w:rsidR="00BF468E" w14:paraId="123B27F1" w14:textId="77777777">
        <w:tblPrEx>
          <w:tblCellMar>
            <w:top w:w="0" w:type="dxa"/>
            <w:bottom w:w="0" w:type="dxa"/>
          </w:tblCellMar>
        </w:tblPrEx>
        <w:tc>
          <w:tcPr>
            <w:tcW w:w="3500" w:type="dxa"/>
            <w:tcMar>
              <w:top w:w="100" w:type="dxa"/>
              <w:left w:w="120" w:type="dxa"/>
              <w:bottom w:w="100" w:type="dxa"/>
              <w:right w:w="120" w:type="dxa"/>
            </w:tcMar>
          </w:tcPr>
          <w:p w14:paraId="02D9854C" w14:textId="77777777" w:rsidR="00BF468E" w:rsidRDefault="000B2FE2">
            <w:r>
              <w:rPr>
                <w:sz w:val="21"/>
                <w:szCs w:val="21"/>
              </w:rPr>
              <w:t>Booking widget fails to load</w:t>
            </w:r>
          </w:p>
        </w:tc>
        <w:tc>
          <w:tcPr>
            <w:tcW w:w="5700" w:type="dxa"/>
            <w:tcMar>
              <w:top w:w="100" w:type="dxa"/>
              <w:left w:w="120" w:type="dxa"/>
              <w:bottom w:w="100" w:type="dxa"/>
              <w:right w:w="120" w:type="dxa"/>
            </w:tcMar>
          </w:tcPr>
          <w:p w14:paraId="6DDB543A" w14:textId="77777777" w:rsidR="00BF468E" w:rsidRDefault="000B2FE2">
            <w:r>
              <w:rPr>
                <w:sz w:val="21"/>
                <w:szCs w:val="21"/>
              </w:rPr>
              <w:t>Fallback link to hosted scheduling page + direct email — see §18.4</w:t>
            </w:r>
          </w:p>
        </w:tc>
      </w:tr>
    </w:tbl>
    <w:p w14:paraId="0277FE21" w14:textId="77777777" w:rsidR="00BF468E" w:rsidRDefault="000B2FE2">
      <w:pPr>
        <w:pStyle w:val="Heading1"/>
        <w:spacing w:before="400" w:after="200"/>
      </w:pPr>
      <w:r>
        <w:t>34. Acceptance Criteria</w:t>
      </w:r>
    </w:p>
    <w:p w14:paraId="505CE698" w14:textId="77777777" w:rsidR="00BF468E" w:rsidRDefault="000B2FE2">
      <w:pPr>
        <w:spacing w:after="160"/>
      </w:pPr>
      <w:r>
        <w:t>The build is considered functionally complete when:</w:t>
      </w:r>
    </w:p>
    <w:p w14:paraId="17072E50" w14:textId="77777777" w:rsidR="00BF468E" w:rsidRDefault="000B2FE2">
      <w:pPr>
        <w:pStyle w:val="ListParagraph"/>
        <w:numPr>
          <w:ilvl w:val="0"/>
          <w:numId w:val="2"/>
        </w:numPr>
        <w:spacing w:after="80"/>
      </w:pPr>
      <w:r>
        <w:t>All sitemap pages (§6.1) exist and are reachable via primary, footer, and mobile navigation.</w:t>
      </w:r>
    </w:p>
    <w:p w14:paraId="09887C6C" w14:textId="77777777" w:rsidR="00BF468E" w:rsidRDefault="000B2FE2">
      <w:pPr>
        <w:pStyle w:val="ListParagraph"/>
        <w:numPr>
          <w:ilvl w:val="0"/>
          <w:numId w:val="2"/>
        </w:numPr>
        <w:spacing w:after="80"/>
      </w:pPr>
      <w:r>
        <w:t>Homepage renders all sections in §9 with correct CTA behaviour.</w:t>
      </w:r>
    </w:p>
    <w:p w14:paraId="5419E80A" w14:textId="77777777" w:rsidR="00BF468E" w:rsidRDefault="000B2FE2">
      <w:pPr>
        <w:pStyle w:val="ListParagraph"/>
        <w:numPr>
          <w:ilvl w:val="0"/>
          <w:numId w:val="2"/>
        </w:numPr>
        <w:spacing w:after="80"/>
      </w:pPr>
      <w:r>
        <w:t>Project Card and Case S</w:t>
      </w:r>
      <w:r>
        <w:t>tudy template render correctly with placeholder content, and correctly with real content, without layout breakage.</w:t>
      </w:r>
    </w:p>
    <w:p w14:paraId="00E7B94E" w14:textId="77777777" w:rsidR="00BF468E" w:rsidRDefault="000B2FE2">
      <w:pPr>
        <w:pStyle w:val="ListParagraph"/>
        <w:numPr>
          <w:ilvl w:val="0"/>
          <w:numId w:val="2"/>
        </w:numPr>
        <w:spacing w:after="80"/>
      </w:pPr>
      <w:r>
        <w:t>Adding/editing/removing a Project, Experience entry, Certification, Article, or Recommendation via the content source requires no code change</w:t>
      </w:r>
      <w:r>
        <w:t>s.</w:t>
      </w:r>
    </w:p>
    <w:p w14:paraId="54BC8781" w14:textId="77777777" w:rsidR="00BF468E" w:rsidRDefault="000B2FE2">
      <w:pPr>
        <w:pStyle w:val="ListParagraph"/>
        <w:numPr>
          <w:ilvl w:val="0"/>
          <w:numId w:val="2"/>
        </w:numPr>
        <w:spacing w:after="80"/>
      </w:pPr>
      <w:r>
        <w:t>Contact form successfully handles all states in §19.2, including validation and spam protection.</w:t>
      </w:r>
    </w:p>
    <w:p w14:paraId="5FA7331C" w14:textId="77777777" w:rsidR="00BF468E" w:rsidRDefault="000B2FE2">
      <w:pPr>
        <w:pStyle w:val="ListParagraph"/>
        <w:numPr>
          <w:ilvl w:val="0"/>
          <w:numId w:val="2"/>
        </w:numPr>
        <w:spacing w:after="80"/>
      </w:pPr>
      <w:r>
        <w:t>CV download works from all five specified locations (§20.1) and can be swapped without a redeploy affecting design.</w:t>
      </w:r>
    </w:p>
    <w:p w14:paraId="2C6096E9" w14:textId="77777777" w:rsidR="00BF468E" w:rsidRDefault="000B2FE2">
      <w:pPr>
        <w:pStyle w:val="ListParagraph"/>
        <w:numPr>
          <w:ilvl w:val="0"/>
          <w:numId w:val="2"/>
        </w:numPr>
        <w:spacing w:after="80"/>
      </w:pPr>
      <w:r>
        <w:t>"Book a Call" opens a working scheduling</w:t>
      </w:r>
      <w:r>
        <w:t xml:space="preserve"> embed from every placement it appears in, with a working fallback if the embed fails to load.</w:t>
      </w:r>
    </w:p>
    <w:p w14:paraId="108A250A" w14:textId="77777777" w:rsidR="00BF468E" w:rsidRDefault="000B2FE2">
      <w:pPr>
        <w:pStyle w:val="ListParagraph"/>
        <w:numPr>
          <w:ilvl w:val="0"/>
          <w:numId w:val="2"/>
        </w:numPr>
        <w:spacing w:after="80"/>
      </w:pPr>
      <w:r>
        <w:t>Recommendations Preview renders correctly with one, several, and zero recommendations (section hidden when zero).</w:t>
      </w:r>
    </w:p>
    <w:p w14:paraId="1EBBB38C" w14:textId="77777777" w:rsidR="00BF468E" w:rsidRDefault="000B2FE2">
      <w:pPr>
        <w:pStyle w:val="ListParagraph"/>
        <w:numPr>
          <w:ilvl w:val="0"/>
          <w:numId w:val="2"/>
        </w:numPr>
        <w:spacing w:after="80"/>
      </w:pPr>
      <w:r>
        <w:t>Site passes WCAG 2.1 AA checks on automated too</w:t>
      </w:r>
      <w:r>
        <w:t>ling (</w:t>
      </w:r>
      <w:proofErr w:type="gramStart"/>
      <w:r>
        <w:t>e.g.</w:t>
      </w:r>
      <w:proofErr w:type="gramEnd"/>
      <w:r>
        <w:t xml:space="preserve"> axe/Lighthouse) with no critical violations.</w:t>
      </w:r>
    </w:p>
    <w:p w14:paraId="21E3BD34" w14:textId="77777777" w:rsidR="00BF468E" w:rsidRDefault="000B2FE2">
      <w:pPr>
        <w:pStyle w:val="ListParagraph"/>
        <w:numPr>
          <w:ilvl w:val="0"/>
          <w:numId w:val="2"/>
        </w:numPr>
        <w:spacing w:after="80"/>
      </w:pPr>
      <w:r>
        <w:t xml:space="preserve">Core Web Vitals pass "Good" thresholds on Lighthouse for Home, a Project detail page, and an </w:t>
      </w:r>
      <w:proofErr w:type="gramStart"/>
      <w:r>
        <w:t>Article</w:t>
      </w:r>
      <w:proofErr w:type="gramEnd"/>
      <w:r>
        <w:t xml:space="preserve"> detail page.</w:t>
      </w:r>
    </w:p>
    <w:p w14:paraId="38DE4856" w14:textId="77777777" w:rsidR="00BF468E" w:rsidRDefault="000B2FE2">
      <w:pPr>
        <w:pStyle w:val="ListParagraph"/>
        <w:numPr>
          <w:ilvl w:val="0"/>
          <w:numId w:val="2"/>
        </w:numPr>
        <w:spacing w:after="80"/>
      </w:pPr>
      <w:r>
        <w:t>All analytics events in §29 fire correctly and are verifiable in the analytics tool.</w:t>
      </w:r>
    </w:p>
    <w:p w14:paraId="4289D9EB" w14:textId="77777777" w:rsidR="00BF468E" w:rsidRDefault="000B2FE2">
      <w:pPr>
        <w:pStyle w:val="ListParagraph"/>
        <w:numPr>
          <w:ilvl w:val="0"/>
          <w:numId w:val="2"/>
        </w:numPr>
        <w:spacing w:after="80"/>
      </w:pPr>
      <w:r>
        <w:t>Site is fully responsive and usable across mobile, tablet, and desktop breakpoints with no horizontal scrolling or broken layouts.</w:t>
      </w:r>
    </w:p>
    <w:p w14:paraId="3D79DB92" w14:textId="77777777" w:rsidR="00BF468E" w:rsidRDefault="000B2FE2">
      <w:pPr>
        <w:pStyle w:val="ListParagraph"/>
        <w:numPr>
          <w:ilvl w:val="0"/>
          <w:numId w:val="2"/>
        </w:numPr>
        <w:spacing w:after="80"/>
      </w:pPr>
      <w:r>
        <w:t>404 and all empty states render as desig</w:t>
      </w:r>
      <w:r>
        <w:t>ned, not as blank/broken pages.</w:t>
      </w:r>
    </w:p>
    <w:p w14:paraId="06E949A8" w14:textId="77777777" w:rsidR="00BF468E" w:rsidRDefault="000B2FE2">
      <w:pPr>
        <w:pStyle w:val="Heading1"/>
        <w:spacing w:before="400" w:after="200"/>
      </w:pPr>
      <w:r>
        <w:t>35. Definition of Done</w:t>
      </w:r>
    </w:p>
    <w:p w14:paraId="3EBB6ECC" w14:textId="77777777" w:rsidR="00BF468E" w:rsidRDefault="000B2FE2">
      <w:pPr>
        <w:spacing w:after="160"/>
      </w:pPr>
      <w:r>
        <w:t>A feature/page is "Done" when it:</w:t>
      </w:r>
    </w:p>
    <w:p w14:paraId="37966DDD" w14:textId="77777777" w:rsidR="00BF468E" w:rsidRDefault="000B2FE2">
      <w:pPr>
        <w:pStyle w:val="ListParagraph"/>
        <w:numPr>
          <w:ilvl w:val="0"/>
          <w:numId w:val="1"/>
        </w:numPr>
        <w:spacing w:after="80"/>
      </w:pPr>
      <w:r>
        <w:t>Matches the structural and functional requirements defined in this PRD.</w:t>
      </w:r>
    </w:p>
    <w:p w14:paraId="21018463" w14:textId="77777777" w:rsidR="00BF468E" w:rsidRDefault="000B2FE2">
      <w:pPr>
        <w:pStyle w:val="ListParagraph"/>
        <w:numPr>
          <w:ilvl w:val="0"/>
          <w:numId w:val="1"/>
        </w:numPr>
        <w:spacing w:after="80"/>
      </w:pPr>
      <w:r>
        <w:t>Uses the shared design system components (§22) rather than one-off styling.</w:t>
      </w:r>
    </w:p>
    <w:p w14:paraId="5240A048" w14:textId="77777777" w:rsidR="00BF468E" w:rsidRDefault="000B2FE2">
      <w:pPr>
        <w:pStyle w:val="ListParagraph"/>
        <w:numPr>
          <w:ilvl w:val="0"/>
          <w:numId w:val="1"/>
        </w:numPr>
        <w:spacing w:after="80"/>
      </w:pPr>
      <w:r>
        <w:t xml:space="preserve">Pulls content from </w:t>
      </w:r>
      <w:r>
        <w:t>the content architecture (§23) rather than hardcoded text.</w:t>
      </w:r>
    </w:p>
    <w:p w14:paraId="1451CD97" w14:textId="77777777" w:rsidR="00BF468E" w:rsidRDefault="000B2FE2">
      <w:pPr>
        <w:pStyle w:val="ListParagraph"/>
        <w:numPr>
          <w:ilvl w:val="0"/>
          <w:numId w:val="1"/>
        </w:numPr>
        <w:spacing w:after="80"/>
      </w:pPr>
      <w:r>
        <w:t>Passes accessibility, performance, and responsive checks defined above.</w:t>
      </w:r>
    </w:p>
    <w:p w14:paraId="2148CEC2" w14:textId="77777777" w:rsidR="00BF468E" w:rsidRDefault="000B2FE2">
      <w:pPr>
        <w:pStyle w:val="ListParagraph"/>
        <w:numPr>
          <w:ilvl w:val="0"/>
          <w:numId w:val="1"/>
        </w:numPr>
        <w:spacing w:after="80"/>
      </w:pPr>
      <w:r>
        <w:lastRenderedPageBreak/>
        <w:t>Has been reviewed against real (or realistic placeholder) content, not just empty/lorem-ipsum states.</w:t>
      </w:r>
    </w:p>
    <w:p w14:paraId="0130A519" w14:textId="77777777" w:rsidR="00BF468E" w:rsidRDefault="000B2FE2">
      <w:pPr>
        <w:pStyle w:val="ListParagraph"/>
        <w:numPr>
          <w:ilvl w:val="0"/>
          <w:numId w:val="1"/>
        </w:numPr>
        <w:spacing w:after="80"/>
      </w:pPr>
      <w:r>
        <w:t>Has been approved by th</w:t>
      </w:r>
      <w:r>
        <w:t>e site owner prior to production deployment.</w:t>
      </w:r>
    </w:p>
    <w:p w14:paraId="423A6189" w14:textId="77777777" w:rsidR="00BF468E" w:rsidRDefault="000B2FE2">
      <w:pPr>
        <w:pStyle w:val="Heading1"/>
        <w:spacing w:before="400" w:after="200"/>
      </w:pPr>
      <w:r>
        <w:t>Appendix A — Content Provided Separately by Owner</w:t>
      </w:r>
    </w:p>
    <w:p w14:paraId="54BC9A1D" w14:textId="77777777" w:rsidR="00BF468E" w:rsidRDefault="000B2FE2">
      <w:pPr>
        <w:spacing w:after="160"/>
      </w:pPr>
      <w:r>
        <w:t>For clarity, the following are not part of this PRD's scope and will be supplied by Godsfavour Okpara directly:</w:t>
      </w:r>
    </w:p>
    <w:p w14:paraId="62712B91" w14:textId="77777777" w:rsidR="00BF468E" w:rsidRDefault="000B2FE2">
      <w:pPr>
        <w:pStyle w:val="ListParagraph"/>
        <w:numPr>
          <w:ilvl w:val="0"/>
          <w:numId w:val="1"/>
        </w:numPr>
        <w:spacing w:after="80"/>
      </w:pPr>
      <w:r>
        <w:t>Final biography and About-page copy</w:t>
      </w:r>
    </w:p>
    <w:p w14:paraId="2AA13C22" w14:textId="77777777" w:rsidR="00BF468E" w:rsidRDefault="000B2FE2">
      <w:pPr>
        <w:pStyle w:val="ListParagraph"/>
        <w:numPr>
          <w:ilvl w:val="0"/>
          <w:numId w:val="1"/>
        </w:numPr>
        <w:spacing w:after="80"/>
      </w:pPr>
      <w:r>
        <w:t>Final professional experience details</w:t>
      </w:r>
    </w:p>
    <w:p w14:paraId="068CB1C2" w14:textId="77777777" w:rsidR="00BF468E" w:rsidRDefault="000B2FE2">
      <w:pPr>
        <w:pStyle w:val="ListParagraph"/>
        <w:numPr>
          <w:ilvl w:val="0"/>
          <w:numId w:val="1"/>
        </w:numPr>
        <w:spacing w:after="80"/>
      </w:pPr>
      <w:r>
        <w:t>Final project descriptions and case-study narratives</w:t>
      </w:r>
    </w:p>
    <w:p w14:paraId="5E8C04F0" w14:textId="77777777" w:rsidR="00BF468E" w:rsidRDefault="000B2FE2">
      <w:pPr>
        <w:pStyle w:val="ListParagraph"/>
        <w:numPr>
          <w:ilvl w:val="0"/>
          <w:numId w:val="1"/>
        </w:numPr>
        <w:spacing w:after="80"/>
      </w:pPr>
      <w:r>
        <w:t>Achievements and verified metrics</w:t>
      </w:r>
    </w:p>
    <w:p w14:paraId="3CA6647F" w14:textId="77777777" w:rsidR="00BF468E" w:rsidRDefault="000B2FE2">
      <w:pPr>
        <w:pStyle w:val="ListParagraph"/>
        <w:numPr>
          <w:ilvl w:val="0"/>
          <w:numId w:val="1"/>
        </w:numPr>
        <w:spacing w:after="80"/>
      </w:pPr>
      <w:r>
        <w:t>Skills list (final)</w:t>
      </w:r>
    </w:p>
    <w:p w14:paraId="566A38E6" w14:textId="77777777" w:rsidR="00BF468E" w:rsidRDefault="000B2FE2">
      <w:pPr>
        <w:pStyle w:val="ListParagraph"/>
        <w:numPr>
          <w:ilvl w:val="0"/>
          <w:numId w:val="1"/>
        </w:numPr>
        <w:spacing w:after="80"/>
      </w:pPr>
      <w:r>
        <w:t>Certification details (name, issuer, date, credential info)</w:t>
      </w:r>
    </w:p>
    <w:p w14:paraId="4415A473" w14:textId="77777777" w:rsidR="00BF468E" w:rsidRDefault="000B2FE2">
      <w:pPr>
        <w:pStyle w:val="ListParagraph"/>
        <w:numPr>
          <w:ilvl w:val="0"/>
          <w:numId w:val="1"/>
        </w:numPr>
        <w:spacing w:after="80"/>
      </w:pPr>
      <w:r>
        <w:t>Articles/insights content</w:t>
      </w:r>
    </w:p>
    <w:p w14:paraId="0D52A1E7" w14:textId="77777777" w:rsidR="00BF468E" w:rsidRDefault="000B2FE2">
      <w:pPr>
        <w:pStyle w:val="ListParagraph"/>
        <w:numPr>
          <w:ilvl w:val="0"/>
          <w:numId w:val="1"/>
        </w:numPr>
        <w:spacing w:after="80"/>
      </w:pPr>
      <w:r>
        <w:t xml:space="preserve">Professional photography </w:t>
      </w:r>
      <w:r>
        <w:t>and project imagery</w:t>
      </w:r>
    </w:p>
    <w:p w14:paraId="3619D164" w14:textId="77777777" w:rsidR="00BF468E" w:rsidRDefault="000B2FE2">
      <w:pPr>
        <w:pStyle w:val="ListParagraph"/>
        <w:numPr>
          <w:ilvl w:val="0"/>
          <w:numId w:val="1"/>
        </w:numPr>
        <w:spacing w:after="80"/>
      </w:pPr>
      <w:r>
        <w:t>Final CV file</w:t>
      </w:r>
    </w:p>
    <w:p w14:paraId="1782C531" w14:textId="77777777" w:rsidR="00BF468E" w:rsidRDefault="000B2FE2">
      <w:pPr>
        <w:pStyle w:val="ListParagraph"/>
        <w:numPr>
          <w:ilvl w:val="0"/>
          <w:numId w:val="1"/>
        </w:numPr>
        <w:spacing w:after="80"/>
      </w:pPr>
      <w:r>
        <w:t>Final contact details and social/LinkedIn links</w:t>
      </w:r>
    </w:p>
    <w:p w14:paraId="0ED3B6CE" w14:textId="77777777" w:rsidR="00BF468E" w:rsidRDefault="000B2FE2">
      <w:pPr>
        <w:spacing w:after="160"/>
      </w:pPr>
      <w:r>
        <w:rPr>
          <w:i/>
          <w:iCs/>
        </w:rPr>
        <w:t>The developer should build every system in this document to accept this content without requiring structural changes.</w:t>
      </w:r>
    </w:p>
    <w:sectPr w:rsidR="00BF468E">
      <w:headerReference w:type="default" r:id="rId8"/>
      <w:footerReference w:type="default" r:id="rId9"/>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9E2D6" w14:textId="77777777" w:rsidR="000B2FE2" w:rsidRDefault="000B2FE2">
      <w:r>
        <w:separator/>
      </w:r>
    </w:p>
  </w:endnote>
  <w:endnote w:type="continuationSeparator" w:id="0">
    <w:p w14:paraId="7C6E0EB5" w14:textId="77777777" w:rsidR="000B2FE2" w:rsidRDefault="000B2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316BA" w14:textId="77777777" w:rsidR="00BF468E" w:rsidRDefault="000B2FE2">
    <w:pPr>
      <w:jc w:val="center"/>
    </w:pPr>
    <w:r>
      <w:rPr>
        <w:color w:val="999999"/>
        <w:sz w:val="16"/>
        <w:szCs w:val="16"/>
      </w:rPr>
      <w:t xml:space="preserve">Page </w:t>
    </w:r>
    <w:r>
      <w:rPr>
        <w:color w:val="999999"/>
        <w:sz w:val="16"/>
        <w:szCs w:val="16"/>
      </w:rPr>
      <w:fldChar w:fldCharType="begin"/>
    </w:r>
    <w:r>
      <w:rPr>
        <w:color w:val="999999"/>
        <w:sz w:val="16"/>
        <w:szCs w:val="16"/>
      </w:rPr>
      <w:instrText>PAGE</w:instrText>
    </w:r>
    <w:r>
      <w:rPr>
        <w:color w:val="999999"/>
        <w:sz w:val="16"/>
        <w:szCs w:val="16"/>
      </w:rPr>
      <w:fldChar w:fldCharType="separate"/>
    </w:r>
    <w:r w:rsidR="002A3310">
      <w:rPr>
        <w:noProof/>
        <w:color w:val="999999"/>
        <w:sz w:val="16"/>
        <w:szCs w:val="16"/>
      </w:rPr>
      <w:t>1</w:t>
    </w:r>
    <w:r>
      <w:rPr>
        <w:color w:val="999999"/>
        <w:sz w:val="16"/>
        <w:szCs w:val="16"/>
      </w:rPr>
      <w:fldChar w:fldCharType="end"/>
    </w:r>
    <w:r>
      <w:rPr>
        <w:color w:val="999999"/>
        <w:sz w:val="16"/>
        <w:szCs w:val="16"/>
      </w:rPr>
      <w:t xml:space="preserve"> of </w:t>
    </w:r>
    <w:r>
      <w:rPr>
        <w:color w:val="999999"/>
        <w:sz w:val="16"/>
        <w:szCs w:val="16"/>
      </w:rPr>
      <w:fldChar w:fldCharType="begin"/>
    </w:r>
    <w:r>
      <w:rPr>
        <w:color w:val="999999"/>
        <w:sz w:val="16"/>
        <w:szCs w:val="16"/>
      </w:rPr>
      <w:instrText>NUMPAGES</w:instrText>
    </w:r>
    <w:r>
      <w:rPr>
        <w:color w:val="999999"/>
        <w:sz w:val="16"/>
        <w:szCs w:val="16"/>
      </w:rPr>
      <w:fldChar w:fldCharType="separate"/>
    </w:r>
    <w:r w:rsidR="002A3310">
      <w:rPr>
        <w:noProof/>
        <w:color w:val="999999"/>
        <w:sz w:val="16"/>
        <w:szCs w:val="16"/>
      </w:rPr>
      <w:t>2</w:t>
    </w:r>
    <w:r>
      <w:rPr>
        <w:color w:val="99999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422B2" w14:textId="77777777" w:rsidR="000B2FE2" w:rsidRDefault="000B2FE2">
      <w:r>
        <w:separator/>
      </w:r>
    </w:p>
  </w:footnote>
  <w:footnote w:type="continuationSeparator" w:id="0">
    <w:p w14:paraId="22445D0A" w14:textId="77777777" w:rsidR="000B2FE2" w:rsidRDefault="000B2F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E4BCB" w14:textId="77777777" w:rsidR="00BF468E" w:rsidRDefault="000B2FE2">
    <w:pPr>
      <w:jc w:val="right"/>
    </w:pPr>
    <w:r>
      <w:rPr>
        <w:color w:val="999999"/>
        <w:sz w:val="16"/>
        <w:szCs w:val="16"/>
      </w:rPr>
      <w:t>Godsfavour Okpara — Portfolio Website P</w:t>
    </w:r>
    <w:r>
      <w:rPr>
        <w:color w:val="999999"/>
        <w:sz w:val="16"/>
        <w:szCs w:val="16"/>
      </w:rPr>
      <w:t>RD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3A02B9"/>
    <w:multiLevelType w:val="hybridMultilevel"/>
    <w:tmpl w:val="6548051C"/>
    <w:lvl w:ilvl="0" w:tplc="5A5A92E4">
      <w:start w:val="1"/>
      <w:numFmt w:val="decimal"/>
      <w:lvlText w:val="%1."/>
      <w:lvlJc w:val="left"/>
      <w:pPr>
        <w:ind w:left="504" w:hanging="288"/>
      </w:pPr>
    </w:lvl>
    <w:lvl w:ilvl="1" w:tplc="A1884C48">
      <w:numFmt w:val="decimal"/>
      <w:lvlText w:val=""/>
      <w:lvlJc w:val="left"/>
    </w:lvl>
    <w:lvl w:ilvl="2" w:tplc="D5F0D5FE">
      <w:numFmt w:val="decimal"/>
      <w:lvlText w:val=""/>
      <w:lvlJc w:val="left"/>
    </w:lvl>
    <w:lvl w:ilvl="3" w:tplc="FBDCE562">
      <w:numFmt w:val="decimal"/>
      <w:lvlText w:val=""/>
      <w:lvlJc w:val="left"/>
    </w:lvl>
    <w:lvl w:ilvl="4" w:tplc="80BE786C">
      <w:numFmt w:val="decimal"/>
      <w:lvlText w:val=""/>
      <w:lvlJc w:val="left"/>
    </w:lvl>
    <w:lvl w:ilvl="5" w:tplc="392A47EC">
      <w:numFmt w:val="decimal"/>
      <w:lvlText w:val=""/>
      <w:lvlJc w:val="left"/>
    </w:lvl>
    <w:lvl w:ilvl="6" w:tplc="7F1A7FB6">
      <w:numFmt w:val="decimal"/>
      <w:lvlText w:val=""/>
      <w:lvlJc w:val="left"/>
    </w:lvl>
    <w:lvl w:ilvl="7" w:tplc="0B7CE8DC">
      <w:numFmt w:val="decimal"/>
      <w:lvlText w:val=""/>
      <w:lvlJc w:val="left"/>
    </w:lvl>
    <w:lvl w:ilvl="8" w:tplc="E58CE5A2">
      <w:numFmt w:val="decimal"/>
      <w:lvlText w:val=""/>
      <w:lvlJc w:val="left"/>
    </w:lvl>
  </w:abstractNum>
  <w:abstractNum w:abstractNumId="1" w15:restartNumberingAfterBreak="0">
    <w:nsid w:val="5BE478D5"/>
    <w:multiLevelType w:val="hybridMultilevel"/>
    <w:tmpl w:val="CC8232A0"/>
    <w:lvl w:ilvl="0" w:tplc="AD5E70FC">
      <w:start w:val="1"/>
      <w:numFmt w:val="bullet"/>
      <w:lvlText w:val="●"/>
      <w:lvlJc w:val="left"/>
      <w:pPr>
        <w:ind w:left="720" w:hanging="360"/>
      </w:pPr>
    </w:lvl>
    <w:lvl w:ilvl="1" w:tplc="F5BE17E0">
      <w:start w:val="1"/>
      <w:numFmt w:val="bullet"/>
      <w:lvlText w:val="○"/>
      <w:lvlJc w:val="left"/>
      <w:pPr>
        <w:ind w:left="1440" w:hanging="360"/>
      </w:pPr>
    </w:lvl>
    <w:lvl w:ilvl="2" w:tplc="6C16F6D0">
      <w:start w:val="1"/>
      <w:numFmt w:val="bullet"/>
      <w:lvlText w:val="■"/>
      <w:lvlJc w:val="left"/>
      <w:pPr>
        <w:ind w:left="2160" w:hanging="360"/>
      </w:pPr>
    </w:lvl>
    <w:lvl w:ilvl="3" w:tplc="336E5856">
      <w:start w:val="1"/>
      <w:numFmt w:val="bullet"/>
      <w:lvlText w:val="●"/>
      <w:lvlJc w:val="left"/>
      <w:pPr>
        <w:ind w:left="2880" w:hanging="360"/>
      </w:pPr>
    </w:lvl>
    <w:lvl w:ilvl="4" w:tplc="2D0A3B46">
      <w:start w:val="1"/>
      <w:numFmt w:val="bullet"/>
      <w:lvlText w:val="○"/>
      <w:lvlJc w:val="left"/>
      <w:pPr>
        <w:ind w:left="3600" w:hanging="360"/>
      </w:pPr>
    </w:lvl>
    <w:lvl w:ilvl="5" w:tplc="3C0AB2CE">
      <w:start w:val="1"/>
      <w:numFmt w:val="bullet"/>
      <w:lvlText w:val="■"/>
      <w:lvlJc w:val="left"/>
      <w:pPr>
        <w:ind w:left="4320" w:hanging="360"/>
      </w:pPr>
    </w:lvl>
    <w:lvl w:ilvl="6" w:tplc="1F8A5DF0">
      <w:start w:val="1"/>
      <w:numFmt w:val="bullet"/>
      <w:lvlText w:val="●"/>
      <w:lvlJc w:val="left"/>
      <w:pPr>
        <w:ind w:left="5040" w:hanging="360"/>
      </w:pPr>
    </w:lvl>
    <w:lvl w:ilvl="7" w:tplc="5BF2CE94">
      <w:start w:val="1"/>
      <w:numFmt w:val="bullet"/>
      <w:lvlText w:val="●"/>
      <w:lvlJc w:val="left"/>
      <w:pPr>
        <w:ind w:left="5760" w:hanging="360"/>
      </w:pPr>
    </w:lvl>
    <w:lvl w:ilvl="8" w:tplc="8842E8A6">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68E"/>
    <w:rsid w:val="000B2FE2"/>
    <w:rsid w:val="002211F4"/>
    <w:rsid w:val="002A3310"/>
    <w:rsid w:val="00BF46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7F00A"/>
  <w15:docId w15:val="{D8DD6042-9CE7-44BF-A29F-DFA512936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80"/>
      <w:outlineLvl w:val="0"/>
    </w:pPr>
    <w:rPr>
      <w:b/>
      <w:bCs/>
      <w:color w:val="1F3A5F"/>
      <w:sz w:val="30"/>
      <w:szCs w:val="30"/>
    </w:rPr>
  </w:style>
  <w:style w:type="paragraph" w:styleId="Heading2">
    <w:name w:val="heading 2"/>
    <w:uiPriority w:val="9"/>
    <w:unhideWhenUsed/>
    <w:qFormat/>
    <w:pPr>
      <w:spacing w:before="260" w:after="140"/>
      <w:outlineLvl w:val="1"/>
    </w:pPr>
    <w:rPr>
      <w:b/>
      <w:bCs/>
      <w:color w:val="222222"/>
      <w:sz w:val="25"/>
      <w:szCs w:val="25"/>
    </w:rPr>
  </w:style>
  <w:style w:type="paragraph" w:styleId="Heading3">
    <w:name w:val="heading 3"/>
    <w:uiPriority w:val="9"/>
    <w:unhideWhenUsed/>
    <w:qFormat/>
    <w:pPr>
      <w:spacing w:before="200" w:after="100"/>
      <w:outlineLvl w:val="2"/>
    </w:pPr>
    <w:rPr>
      <w:b/>
      <w:bCs/>
      <w:i/>
      <w:iCs/>
      <w:color w:val="444444"/>
      <w:sz w:val="23"/>
      <w:szCs w:val="2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23</Pages>
  <Words>5447</Words>
  <Characters>31050</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Godsfavour Okpara</cp:lastModifiedBy>
  <cp:revision>2</cp:revision>
  <dcterms:created xsi:type="dcterms:W3CDTF">2026-09-15T14:20:00Z</dcterms:created>
  <dcterms:modified xsi:type="dcterms:W3CDTF">2026-09-15T15:25:00Z</dcterms:modified>
</cp:coreProperties>
</file>